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C1" w:rsidRPr="003C10B6" w:rsidRDefault="00F93F11" w:rsidP="0008745E">
      <w:pPr>
        <w:pStyle w:val="Title"/>
        <w:rPr>
          <w:rFonts w:cs="Times New Roman"/>
        </w:rPr>
      </w:pPr>
      <w:r>
        <w:t xml:space="preserve">KD </w:t>
      </w:r>
      <w:r w:rsidR="000D27C1" w:rsidRPr="003C10B6">
        <w:t xml:space="preserve">Module </w:t>
      </w:r>
      <w:r w:rsidR="000D27C1">
        <w:t>1</w:t>
      </w:r>
      <w:r w:rsidR="000D27C1" w:rsidRPr="003C10B6">
        <w:t xml:space="preserve">: </w:t>
      </w:r>
      <w:r w:rsidR="000D27C1">
        <w:t>Understanding ICT in Education</w:t>
      </w:r>
    </w:p>
    <w:p w:rsidR="000D27C1" w:rsidRPr="003C10B6" w:rsidRDefault="000D27C1" w:rsidP="004B4626">
      <w:pPr>
        <w:pStyle w:val="Title"/>
        <w:rPr>
          <w:rStyle w:val="Heading2Char"/>
          <w:rFonts w:cs="Times New Roman"/>
        </w:rPr>
      </w:pPr>
      <w:r w:rsidRPr="003C10B6">
        <w:t xml:space="preserve">Unit </w:t>
      </w:r>
      <w:r>
        <w:t>1</w:t>
      </w:r>
      <w:r w:rsidRPr="003C10B6">
        <w:t xml:space="preserve">: </w:t>
      </w:r>
      <w:r w:rsidRPr="00211E69">
        <w:t xml:space="preserve">Advancing </w:t>
      </w:r>
      <w:r>
        <w:t>P</w:t>
      </w:r>
      <w:r w:rsidRPr="00211E69">
        <w:t xml:space="preserve">olicy through </w:t>
      </w:r>
      <w:r>
        <w:t>C</w:t>
      </w:r>
      <w:r w:rsidRPr="00211E69">
        <w:t xml:space="preserve">lassroom </w:t>
      </w:r>
      <w:r>
        <w:t>A</w:t>
      </w:r>
      <w:r w:rsidRPr="00211E69">
        <w:t>ction and the use of Technology</w:t>
      </w:r>
    </w:p>
    <w:p w:rsidR="000D27C1" w:rsidRDefault="000D27C1" w:rsidP="0008745E">
      <w:pPr>
        <w:rPr>
          <w:rFonts w:cs="Times New Roman"/>
          <w:noProof/>
        </w:rPr>
      </w:pPr>
    </w:p>
    <w:p w:rsidR="000D27C1" w:rsidRDefault="000D27C1" w:rsidP="0008745E">
      <w:pPr>
        <w:rPr>
          <w:rFonts w:cs="Times New Roman"/>
          <w:noProof/>
        </w:rPr>
      </w:pPr>
    </w:p>
    <w:p w:rsidR="000D27C1" w:rsidRDefault="00F93F11" w:rsidP="002B581C">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0D27C1" w:rsidRPr="00595E62">
        <w:rPr>
          <w:rStyle w:val="Heading2Char"/>
        </w:rPr>
        <w:t>Objectives</w:t>
      </w:r>
      <w:r w:rsidR="000D27C1">
        <w:t xml:space="preserve">: </w:t>
      </w:r>
      <w:r w:rsidR="000D27C1">
        <w:br/>
      </w:r>
      <w:r w:rsidR="00A5694C">
        <w:t>T</w:t>
      </w:r>
      <w:r w:rsidR="000D27C1" w:rsidRPr="00211E69">
        <w:t xml:space="preserve">eachers </w:t>
      </w:r>
      <w:r w:rsidR="000D27C1">
        <w:t xml:space="preserve">should be able to explain and </w:t>
      </w:r>
      <w:proofErr w:type="spellStart"/>
      <w:r w:rsidR="000D27C1">
        <w:t>analyse</w:t>
      </w:r>
      <w:proofErr w:type="spellEnd"/>
      <w:r w:rsidR="000D27C1">
        <w:t xml:space="preserve"> the principles of using ICT in education. Describe how these principles can be put into practice in their own teaching. </w:t>
      </w:r>
      <w:proofErr w:type="spellStart"/>
      <w:r w:rsidR="000D27C1">
        <w:t>Analyse</w:t>
      </w:r>
      <w:proofErr w:type="spellEnd"/>
      <w:r w:rsidR="000D27C1">
        <w:t xml:space="preserve"> the issues that arise in implementing these principles and how the issues can be addressed </w:t>
      </w:r>
      <w:r w:rsidR="000D27C1" w:rsidRPr="008B0554">
        <w:t>(</w:t>
      </w:r>
      <w:r>
        <w:t xml:space="preserve">UNESCO ICT, </w:t>
      </w:r>
      <w:r w:rsidR="000D27C1">
        <w:t>KD.1.a</w:t>
      </w:r>
      <w:r w:rsidR="000D27C1" w:rsidRPr="008B0554">
        <w:t>)</w:t>
      </w:r>
      <w:r w:rsidR="000D27C1">
        <w:t>.</w:t>
      </w:r>
    </w:p>
    <w:p w:rsidR="000D27C1" w:rsidRDefault="000D27C1" w:rsidP="00BE628D">
      <w:pPr>
        <w:rPr>
          <w:rFonts w:cs="Times New Roman"/>
        </w:rPr>
      </w:pPr>
    </w:p>
    <w:p w:rsidR="000D27C1" w:rsidRDefault="00F93F11" w:rsidP="0008745E">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0D27C1" w:rsidRPr="00595E62">
        <w:rPr>
          <w:rStyle w:val="Heading2Char"/>
        </w:rPr>
        <w:t>Duration</w:t>
      </w:r>
      <w:r w:rsidR="000D27C1">
        <w:t xml:space="preserve">: </w:t>
      </w:r>
      <w:r w:rsidR="000D27C1">
        <w:br/>
        <w:t>Total of 3 notional hours – 1 hour lecture and 2 hours group tutorial.</w:t>
      </w:r>
    </w:p>
    <w:p w:rsidR="000D27C1" w:rsidRDefault="00F93F11" w:rsidP="00917F12">
      <w:pPr>
        <w:pStyle w:val="Heading1"/>
      </w:pPr>
      <w:r>
        <w:rPr>
          <w:rFonts w:cs="Times New Roman"/>
          <w:noProof/>
        </w:rPr>
        <w:drawing>
          <wp:inline distT="0" distB="0" distL="0" distR="0">
            <wp:extent cx="475615" cy="475615"/>
            <wp:effectExtent l="0" t="0" r="635" b="63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r w:rsidR="000D27C1">
        <w:t xml:space="preserve"> A] Lecture (Total 1 hour)</w:t>
      </w:r>
    </w:p>
    <w:p w:rsidR="000D27C1" w:rsidRPr="000559FC" w:rsidRDefault="000D27C1" w:rsidP="000559FC">
      <w:pPr>
        <w:rPr>
          <w:rFonts w:cs="Times New Roman"/>
        </w:rPr>
      </w:pPr>
    </w:p>
    <w:p w:rsidR="000D27C1" w:rsidRPr="00F93F11" w:rsidRDefault="000D27C1" w:rsidP="00F93F11">
      <w:pPr>
        <w:shd w:val="clear" w:color="auto" w:fill="C6D9F1" w:themeFill="text2" w:themeFillTint="33"/>
        <w:rPr>
          <w:b/>
          <w:bCs/>
          <w:sz w:val="24"/>
          <w:szCs w:val="24"/>
        </w:rPr>
      </w:pPr>
      <w:r w:rsidRPr="00F93F11">
        <w:rPr>
          <w:b/>
          <w:bCs/>
          <w:sz w:val="24"/>
          <w:szCs w:val="24"/>
        </w:rPr>
        <w:t xml:space="preserve">Notes to </w:t>
      </w:r>
      <w:r w:rsidR="00A5694C">
        <w:rPr>
          <w:b/>
          <w:bCs/>
          <w:sz w:val="24"/>
          <w:szCs w:val="24"/>
        </w:rPr>
        <w:t>Facilitator</w:t>
      </w:r>
    </w:p>
    <w:p w:rsidR="000D27C1" w:rsidRPr="00F93F11" w:rsidRDefault="000D27C1" w:rsidP="00B43FAC">
      <w:pPr>
        <w:shd w:val="clear" w:color="auto" w:fill="C6D9F1" w:themeFill="text2" w:themeFillTint="33"/>
        <w:jc w:val="left"/>
      </w:pPr>
      <w:r w:rsidRPr="00F93F11">
        <w:t xml:space="preserve">The </w:t>
      </w:r>
      <w:r w:rsidR="00A5694C">
        <w:t>participants</w:t>
      </w:r>
      <w:r w:rsidRPr="00F93F11">
        <w:t xml:space="preserve"> will require some guidance on how to go about developing relevant and engaging learning activities. The checklist of questions below should be presented to the </w:t>
      </w:r>
      <w:r w:rsidR="00A5694C">
        <w:t>participants</w:t>
      </w:r>
      <w:r w:rsidRPr="00F93F11">
        <w:t xml:space="preserve"> as a tool that can be used in order to focus their thinking and guide them as they develop a particular learning activity. These questions are only suggestions; you may want to change them or add some of your own. For more ideas refer to ‘</w:t>
      </w:r>
      <w:r w:rsidRPr="00F93F11">
        <w:rPr>
          <w:i/>
          <w:iCs/>
        </w:rPr>
        <w:t>Being a Teacher</w:t>
      </w:r>
      <w:r w:rsidRPr="00F93F11">
        <w:t>’. [</w:t>
      </w:r>
      <w:hyperlink r:id="rId11" w:history="1">
        <w:r w:rsidRPr="00287B0D">
          <w:rPr>
            <w:rStyle w:val="Hyperlink"/>
          </w:rPr>
          <w:t xml:space="preserve">See </w:t>
        </w:r>
        <w:r w:rsidR="00B43FAC" w:rsidRPr="00287B0D">
          <w:rPr>
            <w:rStyle w:val="Hyperlink"/>
          </w:rPr>
          <w:t>Being a Teacher: Professional Challenges and Choices</w:t>
        </w:r>
      </w:hyperlink>
      <w:r w:rsidRPr="00F93F11">
        <w:t xml:space="preserve">]. Ideally you should work through an example lesson plan and facilitate a discussion on whether the lesson meets the requirements of the guidelines listed below. Example lesson plans can be downloaded from the web [see </w:t>
      </w:r>
      <w:hyperlink r:id="rId12" w:history="1">
        <w:r w:rsidRPr="00F93F11">
          <w:rPr>
            <w:rStyle w:val="Hyperlink"/>
          </w:rPr>
          <w:t>www.lessonplanspage.com</w:t>
        </w:r>
      </w:hyperlink>
      <w:r w:rsidRPr="00F93F11">
        <w:t>].</w:t>
      </w:r>
    </w:p>
    <w:p w:rsidR="000D27C1" w:rsidRDefault="000D27C1" w:rsidP="007D3985">
      <w:pPr>
        <w:rPr>
          <w:rFonts w:cs="Times New Roman"/>
        </w:rPr>
      </w:pPr>
    </w:p>
    <w:p w:rsidR="000D27C1" w:rsidRPr="00B7158B" w:rsidRDefault="000D27C1" w:rsidP="00B7158B">
      <w:pPr>
        <w:pStyle w:val="Heading2"/>
        <w:rPr>
          <w:rFonts w:cs="Times New Roman"/>
        </w:rPr>
      </w:pPr>
      <w:r w:rsidRPr="00B7158B">
        <w:t xml:space="preserve">Guidelines for </w:t>
      </w:r>
      <w:r>
        <w:t>C</w:t>
      </w:r>
      <w:r w:rsidRPr="00B7158B">
        <w:t xml:space="preserve">reating </w:t>
      </w:r>
      <w:r>
        <w:t>L</w:t>
      </w:r>
      <w:r w:rsidRPr="00B7158B">
        <w:t xml:space="preserve">earning </w:t>
      </w:r>
      <w:r>
        <w:t>A</w:t>
      </w:r>
      <w:r w:rsidRPr="00B7158B">
        <w:t>ctivities</w:t>
      </w:r>
      <w:r>
        <w:rPr>
          <w:rStyle w:val="FootnoteReference"/>
          <w:rFonts w:cs="Times New Roman"/>
        </w:rPr>
        <w:footnoteReference w:id="1"/>
      </w:r>
      <w:r>
        <w:t xml:space="preserve"> </w:t>
      </w:r>
      <w:r w:rsidRPr="00B20DEC">
        <w:rPr>
          <w:b w:val="0"/>
          <w:bCs w:val="0"/>
        </w:rPr>
        <w:t>[</w:t>
      </w:r>
      <w:r w:rsidRPr="009E29E6">
        <w:rPr>
          <w:b w:val="0"/>
          <w:bCs w:val="0"/>
        </w:rPr>
        <w:t>CC</w:t>
      </w:r>
      <w:r w:rsidR="004F2C97">
        <w:rPr>
          <w:b w:val="0"/>
          <w:bCs w:val="0"/>
        </w:rPr>
        <w:t>:</w:t>
      </w:r>
      <w:r w:rsidRPr="009E29E6">
        <w:rPr>
          <w:b w:val="0"/>
          <w:bCs w:val="0"/>
        </w:rPr>
        <w:t xml:space="preserve"> BY-ND</w:t>
      </w:r>
      <w:r w:rsidRPr="00B20DEC">
        <w:rPr>
          <w:b w:val="0"/>
          <w:bCs w:val="0"/>
        </w:rPr>
        <w:t>]</w:t>
      </w:r>
    </w:p>
    <w:p w:rsidR="000D27C1" w:rsidRPr="00B7158B" w:rsidRDefault="000D27C1" w:rsidP="00B7158B">
      <w:r w:rsidRPr="00B7158B">
        <w:t>A learning activity that is not carefully planned and structured can confuse and discourage learners. As educators, our challenge is to use activities in a way that will motivate learners, and help them to achieve worthwhile learning outcomes. If activities don’t motivate and encourage learners, learners will try to find ways not to do them!</w:t>
      </w:r>
      <w:r>
        <w:t xml:space="preserve"> </w:t>
      </w:r>
      <w:r w:rsidRPr="00B7158B">
        <w:t>When planning an activity, you</w:t>
      </w:r>
      <w:r>
        <w:t xml:space="preserve"> should</w:t>
      </w:r>
      <w:r w:rsidRPr="00B7158B">
        <w:t xml:space="preserve"> ask yourself the following four ‘big’ questions: </w:t>
      </w:r>
    </w:p>
    <w:p w:rsidR="000D27C1" w:rsidRDefault="000D27C1">
      <w:pPr>
        <w:jc w:val="left"/>
        <w:rPr>
          <w:rFonts w:cs="Times New Roman"/>
        </w:rPr>
      </w:pPr>
      <w:r>
        <w:rPr>
          <w:rFonts w:cs="Times New Roman"/>
        </w:rPr>
        <w:br w:type="page"/>
      </w:r>
    </w:p>
    <w:p w:rsidR="000D27C1" w:rsidRPr="00190605" w:rsidRDefault="000D27C1" w:rsidP="008F7E83">
      <w:pPr>
        <w:pStyle w:val="ListParagraph"/>
        <w:numPr>
          <w:ilvl w:val="0"/>
          <w:numId w:val="19"/>
        </w:numPr>
        <w:rPr>
          <w:b/>
          <w:bCs/>
          <w:i/>
          <w:iCs/>
        </w:rPr>
      </w:pPr>
      <w:r w:rsidRPr="00190605">
        <w:rPr>
          <w:b/>
          <w:bCs/>
          <w:i/>
          <w:iCs/>
        </w:rPr>
        <w:lastRenderedPageBreak/>
        <w:t>WHO is the activity for?</w:t>
      </w:r>
    </w:p>
    <w:p w:rsidR="000D27C1" w:rsidRPr="00190605" w:rsidRDefault="000D27C1" w:rsidP="00B7158B">
      <w:pPr>
        <w:pStyle w:val="ListParagraph"/>
        <w:numPr>
          <w:ilvl w:val="0"/>
          <w:numId w:val="17"/>
        </w:numPr>
        <w:rPr>
          <w:rFonts w:cs="Times New Roman"/>
        </w:rPr>
      </w:pPr>
      <w:r w:rsidRPr="00190605">
        <w:t>Is the activity at a manageable level for learners in this grade?</w:t>
      </w:r>
    </w:p>
    <w:p w:rsidR="000D27C1" w:rsidRPr="00190605" w:rsidRDefault="000D27C1" w:rsidP="00B7158B">
      <w:pPr>
        <w:pStyle w:val="ListParagraph"/>
        <w:numPr>
          <w:ilvl w:val="0"/>
          <w:numId w:val="17"/>
        </w:numPr>
        <w:rPr>
          <w:rFonts w:cs="Times New Roman"/>
        </w:rPr>
      </w:pPr>
      <w:r w:rsidRPr="00190605">
        <w:t>Will the activity be real and interesting for the learners? (This will apply particularly if it is based on things that are part of their experience.)</w:t>
      </w:r>
    </w:p>
    <w:p w:rsidR="000D27C1" w:rsidRPr="00190605" w:rsidRDefault="000D27C1" w:rsidP="008F7E83">
      <w:pPr>
        <w:rPr>
          <w:rFonts w:cs="Times New Roman"/>
        </w:rPr>
      </w:pPr>
    </w:p>
    <w:p w:rsidR="000D27C1" w:rsidRPr="00190605" w:rsidRDefault="000D27C1" w:rsidP="008F7E83">
      <w:pPr>
        <w:pStyle w:val="ListParagraph"/>
        <w:numPr>
          <w:ilvl w:val="0"/>
          <w:numId w:val="19"/>
        </w:numPr>
        <w:rPr>
          <w:b/>
          <w:bCs/>
          <w:i/>
          <w:iCs/>
        </w:rPr>
      </w:pPr>
      <w:r w:rsidRPr="00190605">
        <w:rPr>
          <w:b/>
          <w:bCs/>
          <w:i/>
          <w:iCs/>
        </w:rPr>
        <w:t>WHY are they doing it?</w:t>
      </w:r>
    </w:p>
    <w:p w:rsidR="000D27C1" w:rsidRPr="00190605" w:rsidRDefault="000D27C1" w:rsidP="008F7E83">
      <w:pPr>
        <w:pStyle w:val="ListParagraph"/>
        <w:numPr>
          <w:ilvl w:val="0"/>
          <w:numId w:val="18"/>
        </w:numPr>
      </w:pPr>
      <w:r w:rsidRPr="00190605">
        <w:t xml:space="preserve">What is the purpose of the activity? </w:t>
      </w:r>
    </w:p>
    <w:p w:rsidR="000D27C1" w:rsidRPr="00190605" w:rsidRDefault="000D27C1" w:rsidP="008F7E83">
      <w:pPr>
        <w:pStyle w:val="ListParagraph"/>
        <w:numPr>
          <w:ilvl w:val="0"/>
          <w:numId w:val="18"/>
        </w:numPr>
      </w:pPr>
      <w:r w:rsidRPr="00190605">
        <w:t xml:space="preserve">What new information will the learners learn? </w:t>
      </w:r>
    </w:p>
    <w:p w:rsidR="000D27C1" w:rsidRPr="00190605" w:rsidRDefault="000D27C1" w:rsidP="008F7E83">
      <w:pPr>
        <w:pStyle w:val="ListParagraph"/>
        <w:numPr>
          <w:ilvl w:val="0"/>
          <w:numId w:val="18"/>
        </w:numPr>
      </w:pPr>
      <w:r w:rsidRPr="00190605">
        <w:t xml:space="preserve">What will the learners learn to do? For example, will they learn new skills, will they learn new ways of thinking, will they practice working together, etc.? </w:t>
      </w:r>
    </w:p>
    <w:p w:rsidR="000D27C1" w:rsidRPr="00190605" w:rsidRDefault="000D27C1" w:rsidP="008F7E83">
      <w:pPr>
        <w:pStyle w:val="ListParagraph"/>
        <w:numPr>
          <w:ilvl w:val="0"/>
          <w:numId w:val="18"/>
        </w:numPr>
      </w:pPr>
      <w:r w:rsidRPr="00190605">
        <w:t xml:space="preserve">Will learners see some purpose in the activity? </w:t>
      </w:r>
    </w:p>
    <w:p w:rsidR="000D27C1" w:rsidRPr="00190605" w:rsidRDefault="000D27C1" w:rsidP="008F7E83">
      <w:pPr>
        <w:pStyle w:val="ListParagraph"/>
        <w:numPr>
          <w:ilvl w:val="0"/>
          <w:numId w:val="18"/>
        </w:numPr>
      </w:pPr>
      <w:r w:rsidRPr="00190605">
        <w:t xml:space="preserve">Is it clear to them why it is worthwhile to do the activity? </w:t>
      </w:r>
    </w:p>
    <w:p w:rsidR="000D27C1" w:rsidRPr="00190605" w:rsidRDefault="000D27C1" w:rsidP="008F7E83">
      <w:pPr>
        <w:pStyle w:val="ListParagraph"/>
        <w:numPr>
          <w:ilvl w:val="0"/>
          <w:numId w:val="18"/>
        </w:numPr>
      </w:pPr>
      <w:r w:rsidRPr="00190605">
        <w:t>Does the activity give them an opportunity to assess what they have done, or to think about what they are learning?</w:t>
      </w:r>
    </w:p>
    <w:p w:rsidR="000D27C1" w:rsidRPr="00190605" w:rsidRDefault="000D27C1" w:rsidP="00B7158B">
      <w:pPr>
        <w:rPr>
          <w:rFonts w:cs="Times New Roman"/>
        </w:rPr>
      </w:pPr>
    </w:p>
    <w:p w:rsidR="000D27C1" w:rsidRPr="00190605" w:rsidRDefault="000D27C1" w:rsidP="008F7E83">
      <w:pPr>
        <w:pStyle w:val="ListParagraph"/>
        <w:numPr>
          <w:ilvl w:val="0"/>
          <w:numId w:val="19"/>
        </w:numPr>
        <w:rPr>
          <w:b/>
          <w:bCs/>
          <w:i/>
          <w:iCs/>
        </w:rPr>
      </w:pPr>
      <w:r w:rsidRPr="00190605">
        <w:rPr>
          <w:b/>
          <w:bCs/>
          <w:i/>
          <w:iCs/>
        </w:rPr>
        <w:t>HOW will they do it?</w:t>
      </w:r>
    </w:p>
    <w:p w:rsidR="000D27C1" w:rsidRPr="00190605" w:rsidRDefault="000D27C1" w:rsidP="008F7E83">
      <w:pPr>
        <w:pStyle w:val="ListParagraph"/>
        <w:numPr>
          <w:ilvl w:val="0"/>
          <w:numId w:val="18"/>
        </w:numPr>
      </w:pPr>
      <w:r w:rsidRPr="00190605">
        <w:t xml:space="preserve">Are the instructions clear, simple and well-ordered? (If not, the whole activity could be ineffective!) </w:t>
      </w:r>
    </w:p>
    <w:p w:rsidR="000D27C1" w:rsidRPr="00190605" w:rsidRDefault="000D27C1" w:rsidP="008F7E83">
      <w:pPr>
        <w:pStyle w:val="ListParagraph"/>
        <w:numPr>
          <w:ilvl w:val="0"/>
          <w:numId w:val="18"/>
        </w:numPr>
      </w:pPr>
      <w:r w:rsidRPr="00190605">
        <w:t>Does the activity require learners to work together meaningfully? (Collaborating with others is a valuable way of learning, although obviously some activities will be designed for individuals.)</w:t>
      </w:r>
    </w:p>
    <w:p w:rsidR="000D27C1" w:rsidRPr="00190605" w:rsidRDefault="000D27C1" w:rsidP="00B7158B">
      <w:pPr>
        <w:rPr>
          <w:rFonts w:cs="Times New Roman"/>
        </w:rPr>
      </w:pPr>
    </w:p>
    <w:p w:rsidR="000D27C1" w:rsidRPr="00190605" w:rsidRDefault="000D27C1" w:rsidP="008F7E83">
      <w:pPr>
        <w:pStyle w:val="ListParagraph"/>
        <w:numPr>
          <w:ilvl w:val="0"/>
          <w:numId w:val="19"/>
        </w:numPr>
        <w:rPr>
          <w:b/>
          <w:bCs/>
          <w:i/>
          <w:iCs/>
        </w:rPr>
      </w:pPr>
      <w:r w:rsidRPr="00190605">
        <w:rPr>
          <w:b/>
          <w:bCs/>
          <w:i/>
          <w:iCs/>
        </w:rPr>
        <w:t>WILL they really do it, and want to do more?</w:t>
      </w:r>
    </w:p>
    <w:p w:rsidR="000D27C1" w:rsidRPr="00190605" w:rsidRDefault="000D27C1" w:rsidP="008F7E83">
      <w:pPr>
        <w:pStyle w:val="ListParagraph"/>
        <w:numPr>
          <w:ilvl w:val="0"/>
          <w:numId w:val="18"/>
        </w:numPr>
      </w:pPr>
      <w:r w:rsidRPr="00190605">
        <w:t xml:space="preserve">Have you used exciting/interesting material to stimulate the learners (for example, pictures, sounds, objects, articles, etc.)? </w:t>
      </w:r>
    </w:p>
    <w:p w:rsidR="000D27C1" w:rsidRPr="00190605" w:rsidRDefault="000D27C1" w:rsidP="008F7E83">
      <w:pPr>
        <w:pStyle w:val="ListParagraph"/>
        <w:numPr>
          <w:ilvl w:val="0"/>
          <w:numId w:val="18"/>
        </w:numPr>
      </w:pPr>
      <w:r w:rsidRPr="00190605">
        <w:t xml:space="preserve">Does the activity come from somewhere and go somewhere? </w:t>
      </w:r>
    </w:p>
    <w:p w:rsidR="000D27C1" w:rsidRPr="00190605" w:rsidRDefault="000D27C1" w:rsidP="008F7E83">
      <w:pPr>
        <w:pStyle w:val="ListParagraph"/>
        <w:numPr>
          <w:ilvl w:val="0"/>
          <w:numId w:val="18"/>
        </w:numPr>
      </w:pPr>
      <w:r w:rsidRPr="00190605">
        <w:t xml:space="preserve">Does it lead them into the next activity or topic? </w:t>
      </w:r>
    </w:p>
    <w:p w:rsidR="000D27C1" w:rsidRPr="00190605" w:rsidRDefault="000D27C1" w:rsidP="008F7E83">
      <w:pPr>
        <w:pStyle w:val="ListParagraph"/>
        <w:numPr>
          <w:ilvl w:val="0"/>
          <w:numId w:val="18"/>
        </w:numPr>
      </w:pPr>
      <w:r w:rsidRPr="00190605">
        <w:t xml:space="preserve">Does it provide the right level of challenge? (This can be tricky because if activities are too difficult too soon, some learners will lose confidence. It is useful to vary the level of challenge. Some activities can be easier than </w:t>
      </w:r>
      <w:proofErr w:type="gramStart"/>
      <w:r w:rsidRPr="00190605">
        <w:t>others,</w:t>
      </w:r>
      <w:proofErr w:type="gramEnd"/>
      <w:r w:rsidRPr="00190605">
        <w:t xml:space="preserve"> hence it is often useful to add optional challenges for learners who complete these activities quickly.) </w:t>
      </w:r>
    </w:p>
    <w:p w:rsidR="000D27C1" w:rsidRPr="00190605" w:rsidRDefault="000D27C1" w:rsidP="008F7E83">
      <w:pPr>
        <w:pStyle w:val="ListParagraph"/>
        <w:numPr>
          <w:ilvl w:val="0"/>
          <w:numId w:val="18"/>
        </w:numPr>
      </w:pPr>
      <w:r w:rsidRPr="00190605">
        <w:t xml:space="preserve">Does the activity provide feedback which will help to motivate learners and build their confidence? </w:t>
      </w:r>
    </w:p>
    <w:p w:rsidR="000D27C1" w:rsidRPr="00190605" w:rsidRDefault="000D27C1" w:rsidP="008F7E83">
      <w:pPr>
        <w:pStyle w:val="ListParagraph"/>
        <w:numPr>
          <w:ilvl w:val="0"/>
          <w:numId w:val="18"/>
        </w:numPr>
      </w:pPr>
      <w:r w:rsidRPr="00190605">
        <w:t>Have you encouraged learners to express their own ideas, and think about their own opinions? (This makes them feel valued and encourages critical thinking.)</w:t>
      </w:r>
    </w:p>
    <w:p w:rsidR="000D27C1" w:rsidRPr="00190605" w:rsidRDefault="000D27C1" w:rsidP="00B7158B">
      <w:pPr>
        <w:rPr>
          <w:rFonts w:cs="Times New Roman"/>
        </w:rPr>
      </w:pPr>
    </w:p>
    <w:p w:rsidR="000D27C1" w:rsidRPr="00190605" w:rsidRDefault="000D27C1" w:rsidP="00463E6C">
      <w:pPr>
        <w:rPr>
          <w:color w:val="auto"/>
        </w:rPr>
      </w:pPr>
      <w:r w:rsidRPr="00190605">
        <w:rPr>
          <w:color w:val="auto"/>
        </w:rPr>
        <w:t xml:space="preserve">Carefully planned learning activities </w:t>
      </w:r>
      <w:r>
        <w:rPr>
          <w:color w:val="auto"/>
        </w:rPr>
        <w:t>that</w:t>
      </w:r>
      <w:r w:rsidRPr="00190605">
        <w:rPr>
          <w:color w:val="auto"/>
        </w:rPr>
        <w:t xml:space="preserve"> address the checklist of questions above will help develop the personal attributes or soft skills of learners, including: </w:t>
      </w:r>
    </w:p>
    <w:p w:rsidR="000D27C1" w:rsidRPr="00190605" w:rsidRDefault="000D27C1" w:rsidP="00463E6C">
      <w:pPr>
        <w:pStyle w:val="ListParagraph"/>
        <w:numPr>
          <w:ilvl w:val="0"/>
          <w:numId w:val="6"/>
        </w:numPr>
        <w:rPr>
          <w:rFonts w:cs="Times New Roman"/>
          <w:color w:val="auto"/>
        </w:rPr>
      </w:pPr>
      <w:r w:rsidRPr="00190605">
        <w:rPr>
          <w:color w:val="auto"/>
        </w:rPr>
        <w:t>Empathy</w:t>
      </w:r>
    </w:p>
    <w:p w:rsidR="000D27C1" w:rsidRPr="00190605" w:rsidRDefault="000D27C1" w:rsidP="00463E6C">
      <w:pPr>
        <w:pStyle w:val="ListParagraph"/>
        <w:numPr>
          <w:ilvl w:val="0"/>
          <w:numId w:val="6"/>
        </w:numPr>
        <w:rPr>
          <w:rFonts w:cs="Times New Roman"/>
          <w:color w:val="auto"/>
        </w:rPr>
      </w:pPr>
      <w:r w:rsidRPr="00190605">
        <w:rPr>
          <w:color w:val="auto"/>
        </w:rPr>
        <w:t>Teamwork</w:t>
      </w:r>
    </w:p>
    <w:p w:rsidR="000D27C1" w:rsidRPr="00190605" w:rsidRDefault="000D27C1" w:rsidP="00463E6C">
      <w:pPr>
        <w:pStyle w:val="ListParagraph"/>
        <w:numPr>
          <w:ilvl w:val="0"/>
          <w:numId w:val="6"/>
        </w:numPr>
        <w:rPr>
          <w:rFonts w:cs="Times New Roman"/>
          <w:color w:val="auto"/>
        </w:rPr>
      </w:pPr>
      <w:r w:rsidRPr="00190605">
        <w:rPr>
          <w:color w:val="auto"/>
        </w:rPr>
        <w:t>Leadership</w:t>
      </w:r>
    </w:p>
    <w:p w:rsidR="000D27C1" w:rsidRPr="00190605" w:rsidRDefault="000D27C1" w:rsidP="00463E6C">
      <w:pPr>
        <w:pStyle w:val="ListParagraph"/>
        <w:numPr>
          <w:ilvl w:val="0"/>
          <w:numId w:val="6"/>
        </w:numPr>
        <w:rPr>
          <w:rFonts w:cs="Times New Roman"/>
          <w:color w:val="auto"/>
        </w:rPr>
      </w:pPr>
      <w:r w:rsidRPr="00190605">
        <w:rPr>
          <w:color w:val="auto"/>
        </w:rPr>
        <w:t>Communication</w:t>
      </w:r>
    </w:p>
    <w:p w:rsidR="000D27C1" w:rsidRPr="00190605" w:rsidRDefault="000D27C1" w:rsidP="00463E6C">
      <w:pPr>
        <w:pStyle w:val="ListParagraph"/>
        <w:numPr>
          <w:ilvl w:val="0"/>
          <w:numId w:val="6"/>
        </w:numPr>
        <w:rPr>
          <w:rFonts w:cs="Times New Roman"/>
          <w:color w:val="auto"/>
        </w:rPr>
      </w:pPr>
      <w:r w:rsidRPr="00190605">
        <w:rPr>
          <w:color w:val="auto"/>
        </w:rPr>
        <w:t>Good manners</w:t>
      </w:r>
    </w:p>
    <w:p w:rsidR="000D27C1" w:rsidRPr="00190605" w:rsidRDefault="000D27C1" w:rsidP="00463E6C">
      <w:pPr>
        <w:pStyle w:val="ListParagraph"/>
        <w:numPr>
          <w:ilvl w:val="0"/>
          <w:numId w:val="6"/>
        </w:numPr>
        <w:rPr>
          <w:rFonts w:cs="Times New Roman"/>
          <w:color w:val="auto"/>
        </w:rPr>
      </w:pPr>
      <w:r w:rsidRPr="00190605">
        <w:rPr>
          <w:color w:val="auto"/>
        </w:rPr>
        <w:t>Negotiation</w:t>
      </w:r>
    </w:p>
    <w:p w:rsidR="000D27C1" w:rsidRPr="00190605" w:rsidRDefault="000D27C1" w:rsidP="00463E6C">
      <w:pPr>
        <w:pStyle w:val="ListParagraph"/>
        <w:numPr>
          <w:ilvl w:val="0"/>
          <w:numId w:val="6"/>
        </w:numPr>
        <w:rPr>
          <w:rFonts w:cs="Times New Roman"/>
          <w:color w:val="auto"/>
        </w:rPr>
      </w:pPr>
      <w:r w:rsidRPr="00190605">
        <w:rPr>
          <w:color w:val="auto"/>
        </w:rPr>
        <w:t>Sociability</w:t>
      </w:r>
    </w:p>
    <w:p w:rsidR="000D27C1" w:rsidRPr="00190605" w:rsidRDefault="000D27C1" w:rsidP="00463E6C">
      <w:pPr>
        <w:pStyle w:val="ListParagraph"/>
        <w:numPr>
          <w:ilvl w:val="0"/>
          <w:numId w:val="6"/>
        </w:numPr>
        <w:rPr>
          <w:color w:val="auto"/>
        </w:rPr>
      </w:pPr>
      <w:r w:rsidRPr="00190605">
        <w:rPr>
          <w:color w:val="auto"/>
        </w:rPr>
        <w:t>The ability to teach.</w:t>
      </w:r>
    </w:p>
    <w:p w:rsidR="000D27C1" w:rsidRPr="00190605" w:rsidRDefault="000D27C1">
      <w:pPr>
        <w:jc w:val="left"/>
        <w:rPr>
          <w:rFonts w:cs="Times New Roman"/>
        </w:rPr>
      </w:pPr>
      <w:r w:rsidRPr="00190605">
        <w:rPr>
          <w:rFonts w:cs="Times New Roman"/>
        </w:rPr>
        <w:br w:type="page"/>
      </w:r>
    </w:p>
    <w:p w:rsidR="000D27C1" w:rsidRPr="00190605" w:rsidRDefault="000D27C1" w:rsidP="00202978">
      <w:pPr>
        <w:pStyle w:val="Heading2"/>
      </w:pPr>
      <w:r w:rsidRPr="00190605">
        <w:t>How Teaching Activities Support Education Policy</w:t>
      </w:r>
    </w:p>
    <w:p w:rsidR="000D27C1" w:rsidRPr="00190605" w:rsidRDefault="00375492" w:rsidP="006948BD">
      <w:pPr>
        <w:rPr>
          <w:color w:val="auto"/>
        </w:rPr>
      </w:pPr>
      <w:r w:rsidRPr="00375492">
        <w:rPr>
          <w:color w:val="auto"/>
        </w:rPr>
        <w:t>Remember, when you are creating activities, all the educational experiences must not only motivate learners and help them to achieve worthwhile learning outcomes, but also work towards achieving national objectives and priorities. See some national statements below:</w:t>
      </w:r>
    </w:p>
    <w:p w:rsidR="000D27C1" w:rsidRPr="00190605" w:rsidRDefault="000D27C1">
      <w:pPr>
        <w:jc w:val="left"/>
        <w:rPr>
          <w:rFonts w:cs="Times New Roman"/>
          <w:color w:val="auto"/>
        </w:rPr>
      </w:pPr>
    </w:p>
    <w:p w:rsidR="004F2C97" w:rsidRDefault="00375492" w:rsidP="006948BD">
      <w:pPr>
        <w:rPr>
          <w:rStyle w:val="Heading2Char"/>
        </w:rPr>
      </w:pPr>
      <w:r>
        <w:rPr>
          <w:noProof/>
        </w:rPr>
        <w:drawing>
          <wp:inline distT="0" distB="0" distL="0" distR="0">
            <wp:extent cx="23812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gif"/>
                    <pic:cNvPicPr/>
                  </pic:nvPicPr>
                  <pic:blipFill>
                    <a:blip r:embed="rId13">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t xml:space="preserve"> </w:t>
      </w:r>
      <w:r w:rsidRPr="00375492">
        <w:rPr>
          <w:rStyle w:val="Heading2Char"/>
        </w:rPr>
        <w:t>Canada</w:t>
      </w:r>
    </w:p>
    <w:p w:rsidR="00375492" w:rsidRDefault="00375492" w:rsidP="00375492">
      <w:pPr>
        <w:rPr>
          <w:rStyle w:val="Heading2Char"/>
          <w:b w:val="0"/>
        </w:rPr>
      </w:pPr>
      <w:r w:rsidRPr="00375492">
        <w:rPr>
          <w:rStyle w:val="Heading2Char"/>
          <w:b w:val="0"/>
        </w:rPr>
        <w:t>The Goals of the Learning and Technology Policy Framework from Canada (Alberta)</w:t>
      </w:r>
    </w:p>
    <w:p w:rsidR="00375492" w:rsidRPr="00375492" w:rsidRDefault="00375492" w:rsidP="00375492">
      <w:pPr>
        <w:rPr>
          <w:rStyle w:val="Heading2Char"/>
          <w:b w:val="0"/>
        </w:rPr>
      </w:pPr>
      <w:r w:rsidRPr="00375492">
        <w:rPr>
          <w:rStyle w:val="Heading2Char"/>
          <w:b w:val="0"/>
        </w:rPr>
        <w:t xml:space="preserve">(Ref: </w:t>
      </w:r>
      <w:hyperlink r:id="rId14" w:history="1">
        <w:r w:rsidRPr="00375492">
          <w:rPr>
            <w:rStyle w:val="Hyperlink"/>
            <w:sz w:val="24"/>
            <w:szCs w:val="24"/>
          </w:rPr>
          <w:t>Alberta Learning</w:t>
        </w:r>
      </w:hyperlink>
      <w:r w:rsidRPr="00375492">
        <w:rPr>
          <w:rStyle w:val="Heading2Char"/>
          <w:b w:val="0"/>
        </w:rPr>
        <w:t xml:space="preserve"> 2004) </w:t>
      </w:r>
    </w:p>
    <w:p w:rsidR="00375492" w:rsidRDefault="00375492" w:rsidP="00375492">
      <w:pPr>
        <w:rPr>
          <w:rStyle w:val="Heading2Char"/>
          <w:b w:val="0"/>
        </w:rPr>
      </w:pPr>
    </w:p>
    <w:p w:rsidR="00375492" w:rsidRDefault="00375492" w:rsidP="00375492">
      <w:pPr>
        <w:rPr>
          <w:rStyle w:val="Heading2Char"/>
          <w:b w:val="0"/>
        </w:rPr>
      </w:pPr>
      <w:r w:rsidRPr="00375492">
        <w:rPr>
          <w:rStyle w:val="Heading2Char"/>
          <w:b w:val="0"/>
        </w:rPr>
        <w:t>The following goals will provide direction for the use of technology and support the achievement of Alberta learning system objectives:</w:t>
      </w:r>
    </w:p>
    <w:p w:rsidR="00375492" w:rsidRPr="00375492" w:rsidRDefault="00375492" w:rsidP="00375492">
      <w:pPr>
        <w:rPr>
          <w:rStyle w:val="Heading2Char"/>
          <w:b w:val="0"/>
        </w:rPr>
      </w:pPr>
    </w:p>
    <w:p w:rsidR="00375492" w:rsidRPr="00375492" w:rsidRDefault="00375492" w:rsidP="00375492">
      <w:pPr>
        <w:pStyle w:val="ListParagraph"/>
        <w:numPr>
          <w:ilvl w:val="0"/>
          <w:numId w:val="33"/>
        </w:numPr>
        <w:rPr>
          <w:rStyle w:val="Heading2Char"/>
          <w:b w:val="0"/>
        </w:rPr>
      </w:pPr>
      <w:r w:rsidRPr="00375492">
        <w:rPr>
          <w:rStyle w:val="Heading2Char"/>
          <w:b w:val="0"/>
        </w:rPr>
        <w:t>Access to quality learning opportunities is expanded</w:t>
      </w:r>
    </w:p>
    <w:p w:rsidR="00375492" w:rsidRPr="00375492" w:rsidRDefault="00375492" w:rsidP="00375492">
      <w:pPr>
        <w:pStyle w:val="ListParagraph"/>
        <w:numPr>
          <w:ilvl w:val="0"/>
          <w:numId w:val="33"/>
        </w:numPr>
        <w:rPr>
          <w:rStyle w:val="Heading2Char"/>
          <w:b w:val="0"/>
        </w:rPr>
      </w:pPr>
      <w:r w:rsidRPr="00375492">
        <w:rPr>
          <w:rStyle w:val="Heading2Char"/>
          <w:b w:val="0"/>
        </w:rPr>
        <w:t>Learning is enriched</w:t>
      </w:r>
    </w:p>
    <w:p w:rsidR="00375492" w:rsidRPr="00375492" w:rsidRDefault="00375492" w:rsidP="00375492">
      <w:pPr>
        <w:pStyle w:val="ListParagraph"/>
        <w:numPr>
          <w:ilvl w:val="0"/>
          <w:numId w:val="33"/>
        </w:numPr>
        <w:rPr>
          <w:rStyle w:val="Heading2Char"/>
          <w:b w:val="0"/>
        </w:rPr>
      </w:pPr>
      <w:r w:rsidRPr="00375492">
        <w:rPr>
          <w:rStyle w:val="Heading2Char"/>
          <w:b w:val="0"/>
        </w:rPr>
        <w:t>Learning outcomes are improved</w:t>
      </w:r>
    </w:p>
    <w:p w:rsidR="00375492" w:rsidRPr="00375492" w:rsidRDefault="00375492" w:rsidP="00375492">
      <w:pPr>
        <w:pStyle w:val="ListParagraph"/>
        <w:numPr>
          <w:ilvl w:val="0"/>
          <w:numId w:val="33"/>
        </w:numPr>
        <w:rPr>
          <w:rStyle w:val="Heading2Char"/>
          <w:b w:val="0"/>
        </w:rPr>
      </w:pPr>
      <w:r w:rsidRPr="00375492">
        <w:rPr>
          <w:rStyle w:val="Heading2Char"/>
          <w:b w:val="0"/>
        </w:rPr>
        <w:t>Information and communication technology skills of Albertans are enhanced</w:t>
      </w:r>
    </w:p>
    <w:p w:rsidR="00375492" w:rsidRPr="00375492" w:rsidRDefault="00375492" w:rsidP="00375492">
      <w:pPr>
        <w:pStyle w:val="ListParagraph"/>
        <w:numPr>
          <w:ilvl w:val="0"/>
          <w:numId w:val="33"/>
        </w:numPr>
        <w:rPr>
          <w:rStyle w:val="Heading2Char"/>
          <w:b w:val="0"/>
        </w:rPr>
      </w:pPr>
      <w:r w:rsidRPr="00375492">
        <w:rPr>
          <w:rStyle w:val="Heading2Char"/>
          <w:b w:val="0"/>
        </w:rPr>
        <w:t>The efficiency of learning system management is improved</w:t>
      </w:r>
    </w:p>
    <w:p w:rsidR="00375492" w:rsidRPr="00375492" w:rsidRDefault="00375492" w:rsidP="00375492">
      <w:pPr>
        <w:pStyle w:val="ListParagraph"/>
        <w:numPr>
          <w:ilvl w:val="0"/>
          <w:numId w:val="33"/>
        </w:numPr>
        <w:rPr>
          <w:rStyle w:val="Heading2Char"/>
          <w:b w:val="0"/>
        </w:rPr>
      </w:pPr>
      <w:r w:rsidRPr="00375492">
        <w:rPr>
          <w:rStyle w:val="Heading2Char"/>
          <w:b w:val="0"/>
        </w:rPr>
        <w:t>Research and knowledge creation are advanced</w:t>
      </w:r>
    </w:p>
    <w:p w:rsidR="00375492" w:rsidRDefault="00375492" w:rsidP="00375492">
      <w:pPr>
        <w:pStyle w:val="ListParagraph"/>
        <w:numPr>
          <w:ilvl w:val="0"/>
          <w:numId w:val="33"/>
        </w:numPr>
        <w:rPr>
          <w:rStyle w:val="Heading2Char"/>
          <w:b w:val="0"/>
        </w:rPr>
      </w:pPr>
      <w:r w:rsidRPr="00375492">
        <w:rPr>
          <w:rStyle w:val="Heading2Char"/>
          <w:b w:val="0"/>
        </w:rPr>
        <w:t>Markets for learning programs, resources and services are expanded’</w:t>
      </w:r>
    </w:p>
    <w:p w:rsidR="00375492" w:rsidRDefault="00375492" w:rsidP="00375492">
      <w:pPr>
        <w:rPr>
          <w:rStyle w:val="Heading2Char"/>
          <w:b w:val="0"/>
        </w:rPr>
      </w:pPr>
    </w:p>
    <w:p w:rsidR="00375492" w:rsidRDefault="00375492" w:rsidP="00375492">
      <w:pPr>
        <w:rPr>
          <w:rStyle w:val="Heading2Char"/>
        </w:rPr>
      </w:pPr>
      <w:r>
        <w:rPr>
          <w:bCs/>
          <w:noProof/>
          <w:sz w:val="24"/>
          <w:szCs w:val="24"/>
        </w:rPr>
        <w:drawing>
          <wp:inline distT="0" distB="0" distL="0" distR="0">
            <wp:extent cx="2381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ya'.gif"/>
                    <pic:cNvPicPr/>
                  </pic:nvPicPr>
                  <pic:blipFill>
                    <a:blip r:embed="rId1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Pr>
          <w:rStyle w:val="Heading2Char"/>
          <w:b w:val="0"/>
        </w:rPr>
        <w:t xml:space="preserve"> </w:t>
      </w:r>
      <w:r w:rsidRPr="00375492">
        <w:rPr>
          <w:rStyle w:val="Heading2Char"/>
        </w:rPr>
        <w:t>Kenya</w:t>
      </w:r>
    </w:p>
    <w:p w:rsidR="00375492" w:rsidRPr="00375492" w:rsidRDefault="00375492" w:rsidP="00375492">
      <w:pPr>
        <w:rPr>
          <w:rStyle w:val="Heading2Char"/>
          <w:b w:val="0"/>
        </w:rPr>
      </w:pPr>
      <w:r w:rsidRPr="00375492">
        <w:rPr>
          <w:rStyle w:val="Heading2Char"/>
          <w:b w:val="0"/>
        </w:rPr>
        <w:t xml:space="preserve">The Vision and Mission of Kenya’s National Information Communication Technology Strategy for Education and Training (Ref: </w:t>
      </w:r>
      <w:hyperlink r:id="rId16" w:history="1">
        <w:r w:rsidRPr="00375492">
          <w:rPr>
            <w:rStyle w:val="Hyperlink"/>
            <w:sz w:val="24"/>
            <w:szCs w:val="24"/>
          </w:rPr>
          <w:t xml:space="preserve">Min. Info. </w:t>
        </w:r>
        <w:proofErr w:type="gramStart"/>
        <w:r w:rsidRPr="00375492">
          <w:rPr>
            <w:rStyle w:val="Hyperlink"/>
            <w:sz w:val="24"/>
            <w:szCs w:val="24"/>
          </w:rPr>
          <w:t>Comm</w:t>
        </w:r>
      </w:hyperlink>
      <w:r w:rsidRPr="00375492">
        <w:rPr>
          <w:rStyle w:val="Heading2Char"/>
          <w:b w:val="0"/>
        </w:rPr>
        <w:t>.</w:t>
      </w:r>
      <w:proofErr w:type="gramEnd"/>
      <w:r w:rsidRPr="00375492">
        <w:rPr>
          <w:rStyle w:val="Heading2Char"/>
          <w:b w:val="0"/>
        </w:rPr>
        <w:t xml:space="preserve"> 2006)</w:t>
      </w:r>
    </w:p>
    <w:p w:rsidR="00375492" w:rsidRDefault="00375492" w:rsidP="00375492">
      <w:pPr>
        <w:rPr>
          <w:rStyle w:val="Heading2Char"/>
          <w:b w:val="0"/>
        </w:rPr>
      </w:pPr>
    </w:p>
    <w:p w:rsidR="00375492" w:rsidRPr="00375492" w:rsidRDefault="00375492" w:rsidP="00375492">
      <w:pPr>
        <w:rPr>
          <w:rStyle w:val="Heading2Char"/>
        </w:rPr>
      </w:pPr>
      <w:r w:rsidRPr="00375492">
        <w:rPr>
          <w:rStyle w:val="Heading2Char"/>
        </w:rPr>
        <w:t>Vision</w:t>
      </w:r>
    </w:p>
    <w:p w:rsidR="00375492" w:rsidRPr="00375492" w:rsidRDefault="00375492" w:rsidP="00375492">
      <w:pPr>
        <w:rPr>
          <w:rStyle w:val="Heading2Char"/>
          <w:b w:val="0"/>
        </w:rPr>
      </w:pPr>
      <w:r w:rsidRPr="00375492">
        <w:rPr>
          <w:rStyle w:val="Heading2Char"/>
          <w:b w:val="0"/>
        </w:rPr>
        <w:t xml:space="preserve">The vision of the </w:t>
      </w:r>
      <w:r>
        <w:rPr>
          <w:rStyle w:val="Heading2Char"/>
          <w:b w:val="0"/>
        </w:rPr>
        <w:t>ministry</w:t>
      </w:r>
      <w:r w:rsidRPr="00375492">
        <w:rPr>
          <w:rStyle w:val="Heading2Char"/>
          <w:b w:val="0"/>
        </w:rPr>
        <w:t xml:space="preserve"> is to facilitate ICT as a universal tool for education and training. In order to achieve this vision every educational institution, teacher, learner and the respective community should be equipped with appropriate ICT infrastructure, competencies and policies for usage and progress. It calls for recognition of the fact that ICT provides capabilities and skills needed for a knowledge-based economy. It also calls for transforming teaching and learning to incorporate new pedagogies that are appropriate for the 21st century.</w:t>
      </w:r>
    </w:p>
    <w:p w:rsidR="00375492" w:rsidRPr="00375492" w:rsidRDefault="00375492" w:rsidP="00375492">
      <w:pPr>
        <w:rPr>
          <w:rStyle w:val="Heading2Char"/>
          <w:b w:val="0"/>
        </w:rPr>
      </w:pPr>
    </w:p>
    <w:p w:rsidR="00375492" w:rsidRPr="00375492" w:rsidRDefault="00375492" w:rsidP="00375492">
      <w:pPr>
        <w:rPr>
          <w:rStyle w:val="Heading2Char"/>
        </w:rPr>
      </w:pPr>
      <w:r w:rsidRPr="00375492">
        <w:rPr>
          <w:rStyle w:val="Heading2Char"/>
        </w:rPr>
        <w:t>Mission</w:t>
      </w:r>
    </w:p>
    <w:p w:rsidR="00375492" w:rsidRDefault="00375492" w:rsidP="00375492">
      <w:pPr>
        <w:rPr>
          <w:rStyle w:val="Heading2Char"/>
          <w:b w:val="0"/>
        </w:rPr>
      </w:pPr>
      <w:r>
        <w:rPr>
          <w:rStyle w:val="Heading2Char"/>
          <w:b w:val="0"/>
        </w:rPr>
        <w:t>The Ministry</w:t>
      </w:r>
      <w:r w:rsidRPr="00375492">
        <w:rPr>
          <w:rStyle w:val="Heading2Char"/>
          <w:b w:val="0"/>
        </w:rPr>
        <w:t>’s mission is to facilitate effective use of ICT to improve access, learning and administration in delivery education programmes and services. The principal objective will be to integrate ICT in the delivery of education and training curricula.</w:t>
      </w:r>
    </w:p>
    <w:p w:rsidR="00375492" w:rsidRDefault="00375492" w:rsidP="00375492">
      <w:pPr>
        <w:rPr>
          <w:rStyle w:val="Heading2Char"/>
          <w:b w:val="0"/>
        </w:rPr>
      </w:pPr>
    </w:p>
    <w:p w:rsidR="00375492" w:rsidRDefault="00375492" w:rsidP="00375492">
      <w:pPr>
        <w:rPr>
          <w:rStyle w:val="Heading2Char"/>
        </w:rPr>
      </w:pPr>
      <w:r>
        <w:rPr>
          <w:bCs/>
          <w:noProof/>
          <w:sz w:val="24"/>
          <w:szCs w:val="24"/>
        </w:rPr>
        <w:drawing>
          <wp:inline distT="0" distB="0" distL="0" distR="0">
            <wp:extent cx="2381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gif"/>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Pr>
          <w:rStyle w:val="Heading2Char"/>
          <w:b w:val="0"/>
        </w:rPr>
        <w:t xml:space="preserve"> </w:t>
      </w:r>
      <w:r w:rsidRPr="00375492">
        <w:rPr>
          <w:rStyle w:val="Heading2Char"/>
        </w:rPr>
        <w:t>Australia</w:t>
      </w:r>
    </w:p>
    <w:p w:rsidR="00375492" w:rsidRPr="00375492" w:rsidRDefault="00375492" w:rsidP="00375492">
      <w:pPr>
        <w:rPr>
          <w:rStyle w:val="Heading2Char"/>
          <w:b w:val="0"/>
        </w:rPr>
      </w:pPr>
      <w:r w:rsidRPr="00375492">
        <w:rPr>
          <w:rStyle w:val="Heading2Char"/>
          <w:b w:val="0"/>
        </w:rPr>
        <w:t xml:space="preserve">Australian Strategic Plan to Guide the Implementation of the Digital Education Revolution Initiative and Related Initiatives (Ref: </w:t>
      </w:r>
      <w:hyperlink r:id="rId18" w:history="1">
        <w:r w:rsidRPr="00375492">
          <w:rPr>
            <w:rStyle w:val="Hyperlink"/>
            <w:sz w:val="24"/>
            <w:szCs w:val="24"/>
          </w:rPr>
          <w:t>DER</w:t>
        </w:r>
      </w:hyperlink>
      <w:r w:rsidRPr="00375492">
        <w:rPr>
          <w:rStyle w:val="Heading2Char"/>
          <w:b w:val="0"/>
        </w:rPr>
        <w:t xml:space="preserve"> 2008)</w:t>
      </w:r>
    </w:p>
    <w:p w:rsidR="00375492" w:rsidRPr="00375492" w:rsidRDefault="00375492" w:rsidP="00375492">
      <w:pPr>
        <w:rPr>
          <w:rStyle w:val="Heading2Char"/>
          <w:b w:val="0"/>
        </w:rPr>
      </w:pPr>
      <w:r w:rsidRPr="00375492">
        <w:rPr>
          <w:rStyle w:val="Heading2Char"/>
          <w:b w:val="0"/>
        </w:rPr>
        <w:t>Aspirational Goals include:</w:t>
      </w:r>
    </w:p>
    <w:p w:rsidR="00375492" w:rsidRPr="00375492" w:rsidRDefault="00375492" w:rsidP="00375492">
      <w:pPr>
        <w:pStyle w:val="ListParagraph"/>
        <w:numPr>
          <w:ilvl w:val="0"/>
          <w:numId w:val="34"/>
        </w:numPr>
        <w:rPr>
          <w:rStyle w:val="Heading2Char"/>
          <w:b w:val="0"/>
        </w:rPr>
      </w:pPr>
      <w:r w:rsidRPr="00375492">
        <w:rPr>
          <w:rStyle w:val="Heading2Char"/>
          <w:b w:val="0"/>
        </w:rPr>
        <w:t>All students have personal access to an appropriate information access and/or computing device in all areas of learning</w:t>
      </w:r>
    </w:p>
    <w:p w:rsidR="00375492" w:rsidRPr="00375492" w:rsidRDefault="00375492" w:rsidP="00375492">
      <w:pPr>
        <w:pStyle w:val="ListParagraph"/>
        <w:numPr>
          <w:ilvl w:val="0"/>
          <w:numId w:val="34"/>
        </w:numPr>
        <w:rPr>
          <w:rStyle w:val="Heading2Char"/>
          <w:b w:val="0"/>
        </w:rPr>
      </w:pPr>
      <w:r w:rsidRPr="00375492">
        <w:rPr>
          <w:rStyle w:val="Heading2Char"/>
          <w:b w:val="0"/>
        </w:rPr>
        <w:t>Teachers devise student centric programs of learning that address agreed curriculum standards and employ contemporary learning resources and activities.</w:t>
      </w:r>
    </w:p>
    <w:p w:rsidR="00375492" w:rsidRPr="00375492" w:rsidRDefault="00375492" w:rsidP="00375492">
      <w:pPr>
        <w:pStyle w:val="ListParagraph"/>
        <w:numPr>
          <w:ilvl w:val="0"/>
          <w:numId w:val="34"/>
        </w:numPr>
        <w:rPr>
          <w:rStyle w:val="Heading2Char"/>
          <w:b w:val="0"/>
        </w:rPr>
      </w:pPr>
      <w:r w:rsidRPr="00375492">
        <w:rPr>
          <w:rStyle w:val="Heading2Char"/>
          <w:b w:val="0"/>
        </w:rPr>
        <w:t>Students engaged in rigorous and stimulating programs of learning that</w:t>
      </w:r>
      <w:r>
        <w:rPr>
          <w:rStyle w:val="Heading2Char"/>
          <w:b w:val="0"/>
        </w:rPr>
        <w:t xml:space="preserve"> </w:t>
      </w:r>
      <w:r w:rsidRPr="00375492">
        <w:rPr>
          <w:rStyle w:val="Heading2Char"/>
          <w:b w:val="0"/>
        </w:rPr>
        <w:t>meet their individual needs and prepare them for success in 21st Century</w:t>
      </w:r>
    </w:p>
    <w:p w:rsidR="00375492" w:rsidRPr="00375492" w:rsidRDefault="00375492" w:rsidP="00375492">
      <w:pPr>
        <w:pStyle w:val="ListParagraph"/>
        <w:numPr>
          <w:ilvl w:val="0"/>
          <w:numId w:val="34"/>
        </w:numPr>
        <w:rPr>
          <w:rStyle w:val="Heading2Char"/>
          <w:b w:val="0"/>
        </w:rPr>
      </w:pPr>
      <w:r w:rsidRPr="00375492">
        <w:rPr>
          <w:rStyle w:val="Heading2Char"/>
          <w:b w:val="0"/>
        </w:rPr>
        <w:t>Courses and resources are available anywhere, anytime</w:t>
      </w:r>
    </w:p>
    <w:p w:rsidR="00375492" w:rsidRPr="00375492" w:rsidRDefault="00375492" w:rsidP="00375492">
      <w:pPr>
        <w:pStyle w:val="ListParagraph"/>
        <w:numPr>
          <w:ilvl w:val="0"/>
          <w:numId w:val="34"/>
        </w:numPr>
        <w:rPr>
          <w:rStyle w:val="Heading2Char"/>
          <w:b w:val="0"/>
        </w:rPr>
      </w:pPr>
      <w:r w:rsidRPr="00375492">
        <w:rPr>
          <w:rStyle w:val="Heading2Char"/>
          <w:b w:val="0"/>
        </w:rPr>
        <w:t>Parents able to view student programs and progress at any time online and communicate with teachers and school leaders</w:t>
      </w:r>
    </w:p>
    <w:p w:rsidR="00375492" w:rsidRPr="00375492" w:rsidRDefault="00375492" w:rsidP="00375492">
      <w:pPr>
        <w:pStyle w:val="ListParagraph"/>
        <w:numPr>
          <w:ilvl w:val="0"/>
          <w:numId w:val="34"/>
        </w:numPr>
        <w:rPr>
          <w:rStyle w:val="Heading2Char"/>
          <w:b w:val="0"/>
        </w:rPr>
      </w:pPr>
      <w:r w:rsidRPr="00375492">
        <w:rPr>
          <w:rStyle w:val="Heading2Char"/>
          <w:b w:val="0"/>
        </w:rPr>
        <w:t>Students and teachers routinely collaborate, build and share knowledge using digital technologies – blogs, file sharing, social networking, videoconferencing, etc.</w:t>
      </w:r>
    </w:p>
    <w:p w:rsidR="00375492" w:rsidRPr="00375492" w:rsidRDefault="00375492" w:rsidP="00375492">
      <w:pPr>
        <w:pStyle w:val="ListParagraph"/>
        <w:numPr>
          <w:ilvl w:val="0"/>
          <w:numId w:val="34"/>
        </w:numPr>
        <w:rPr>
          <w:rStyle w:val="Heading2Char"/>
          <w:b w:val="0"/>
        </w:rPr>
      </w:pPr>
      <w:r w:rsidRPr="00375492">
        <w:rPr>
          <w:rStyle w:val="Heading2Char"/>
          <w:b w:val="0"/>
        </w:rPr>
        <w:t>Students and teachers are able to innovate in their use of ICT to achieve learning outcomes.</w:t>
      </w:r>
    </w:p>
    <w:p w:rsidR="00375492" w:rsidRDefault="00375492" w:rsidP="00375492">
      <w:pPr>
        <w:pStyle w:val="ListParagraph"/>
        <w:numPr>
          <w:ilvl w:val="0"/>
          <w:numId w:val="34"/>
        </w:numPr>
        <w:rPr>
          <w:rStyle w:val="Heading2Char"/>
          <w:b w:val="0"/>
        </w:rPr>
      </w:pPr>
      <w:r w:rsidRPr="00375492">
        <w:rPr>
          <w:rStyle w:val="Heading2Char"/>
          <w:b w:val="0"/>
        </w:rPr>
        <w:t>School leaders routinely plan at the school and system level for ongoing improvement enabled by ICTs</w:t>
      </w:r>
    </w:p>
    <w:p w:rsidR="00375492" w:rsidRDefault="00375492" w:rsidP="00375492">
      <w:pPr>
        <w:rPr>
          <w:rStyle w:val="Heading2Char"/>
          <w:b w:val="0"/>
        </w:rPr>
      </w:pPr>
    </w:p>
    <w:p w:rsidR="00375492" w:rsidRDefault="00375492" w:rsidP="00375492">
      <w:pPr>
        <w:rPr>
          <w:rStyle w:val="Heading2Char"/>
        </w:rPr>
      </w:pPr>
      <w:r>
        <w:rPr>
          <w:bCs/>
          <w:noProof/>
          <w:sz w:val="24"/>
          <w:szCs w:val="24"/>
        </w:rPr>
        <w:drawing>
          <wp:inline distT="0" distB="0" distL="0" distR="0">
            <wp:extent cx="23812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ibia.gif"/>
                    <pic:cNvPicPr/>
                  </pic:nvPicPr>
                  <pic:blipFill>
                    <a:blip r:embed="rId19">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Pr>
          <w:rStyle w:val="Heading2Char"/>
          <w:b w:val="0"/>
        </w:rPr>
        <w:t xml:space="preserve"> </w:t>
      </w:r>
      <w:r w:rsidRPr="00375492">
        <w:rPr>
          <w:rStyle w:val="Heading2Char"/>
        </w:rPr>
        <w:t>Namibia</w:t>
      </w:r>
    </w:p>
    <w:p w:rsidR="00375492" w:rsidRDefault="00375492" w:rsidP="00375492">
      <w:pPr>
        <w:rPr>
          <w:rStyle w:val="bodytext1"/>
        </w:rPr>
      </w:pPr>
      <w:r>
        <w:rPr>
          <w:rStyle w:val="bodytext1"/>
        </w:rPr>
        <w:t>Namibian National Curriculum for Basic Education</w:t>
      </w:r>
    </w:p>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 xml:space="preserve">(Ref: </w:t>
      </w:r>
      <w:hyperlink r:id="rId20" w:tgtFrame="_blank" w:history="1">
        <w:r w:rsidRPr="00375492">
          <w:rPr>
            <w:rStyle w:val="Hyperlink"/>
            <w:rFonts w:asciiTheme="minorHAnsi" w:hAnsiTheme="minorHAnsi" w:cstheme="minorHAnsi"/>
          </w:rPr>
          <w:t>Namibian MoE</w:t>
        </w:r>
      </w:hyperlink>
      <w:r w:rsidRPr="00375492">
        <w:rPr>
          <w:rStyle w:val="glossarytext1"/>
          <w:rFonts w:asciiTheme="minorHAnsi" w:hAnsiTheme="minorHAnsi" w:cstheme="minorHAnsi"/>
          <w:sz w:val="22"/>
          <w:szCs w:val="22"/>
        </w:rPr>
        <w:t xml:space="preserve"> 2008)</w:t>
      </w:r>
    </w:p>
    <w:p w:rsidR="00375492" w:rsidRPr="00375492" w:rsidRDefault="00375492" w:rsidP="00375492">
      <w:pPr>
        <w:pStyle w:val="bodytext"/>
        <w:rPr>
          <w:rFonts w:asciiTheme="minorHAnsi" w:hAnsiTheme="minorHAnsi" w:cstheme="minorHAnsi"/>
          <w:sz w:val="22"/>
          <w:szCs w:val="22"/>
        </w:rPr>
      </w:pPr>
      <w:r w:rsidRPr="00375492">
        <w:rPr>
          <w:rStyle w:val="Strong"/>
          <w:rFonts w:asciiTheme="minorHAnsi" w:hAnsiTheme="minorHAnsi" w:cstheme="minorHAnsi"/>
          <w:sz w:val="22"/>
          <w:szCs w:val="22"/>
        </w:rPr>
        <w:t>4.3 Framework of Phase ICT Competencies</w:t>
      </w:r>
    </w:p>
    <w:tbl>
      <w:tblPr>
        <w:tblW w:w="4500" w:type="pct"/>
        <w:jc w:val="center"/>
        <w:tblCellSpacing w:w="0" w:type="dxa"/>
        <w:tblCellMar>
          <w:top w:w="30" w:type="dxa"/>
          <w:left w:w="30" w:type="dxa"/>
          <w:bottom w:w="30" w:type="dxa"/>
          <w:right w:w="30" w:type="dxa"/>
        </w:tblCellMar>
        <w:tblLook w:val="04A0" w:firstRow="1" w:lastRow="0" w:firstColumn="1" w:lastColumn="0" w:noHBand="0" w:noVBand="1"/>
      </w:tblPr>
      <w:tblGrid>
        <w:gridCol w:w="763"/>
        <w:gridCol w:w="7715"/>
      </w:tblGrid>
      <w:tr w:rsidR="00375492" w:rsidTr="00375492">
        <w:trPr>
          <w:tblCellSpacing w:w="0" w:type="dxa"/>
          <w:jc w:val="center"/>
        </w:trPr>
        <w:tc>
          <w:tcPr>
            <w:tcW w:w="450" w:type="pct"/>
            <w:vAlign w:val="center"/>
            <w:hideMark/>
          </w:tcPr>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4.3.1</w:t>
            </w:r>
          </w:p>
        </w:tc>
        <w:tc>
          <w:tcPr>
            <w:tcW w:w="4550" w:type="pct"/>
            <w:vAlign w:val="center"/>
            <w:hideMark/>
          </w:tcPr>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 xml:space="preserve">PRE-PRIMARY PHASE: On completion of the Pre-Primary </w:t>
            </w:r>
          </w:p>
        </w:tc>
      </w:tr>
      <w:tr w:rsidR="00375492" w:rsidTr="00375492">
        <w:trPr>
          <w:tblCellSpacing w:w="0" w:type="dxa"/>
          <w:jc w:val="center"/>
        </w:trPr>
        <w:tc>
          <w:tcPr>
            <w:tcW w:w="0" w:type="auto"/>
            <w:vAlign w:val="center"/>
            <w:hideMark/>
          </w:tcPr>
          <w:p w:rsidR="00375492" w:rsidRDefault="00375492" w:rsidP="00375492">
            <w:pPr>
              <w:rPr>
                <w:sz w:val="24"/>
                <w:szCs w:val="24"/>
              </w:rPr>
            </w:pPr>
          </w:p>
        </w:tc>
        <w:tc>
          <w:tcPr>
            <w:tcW w:w="0" w:type="auto"/>
            <w:vAlign w:val="center"/>
            <w:hideMark/>
          </w:tcPr>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Learners participate freely in ICT- related activities and use educational games, software and multimedia appropriate to their purpose.</w:t>
            </w:r>
          </w:p>
        </w:tc>
      </w:tr>
      <w:tr w:rsidR="00375492" w:rsidTr="00375492">
        <w:trPr>
          <w:tblCellSpacing w:w="0" w:type="dxa"/>
          <w:jc w:val="center"/>
        </w:trPr>
        <w:tc>
          <w:tcPr>
            <w:tcW w:w="0" w:type="auto"/>
            <w:vAlign w:val="center"/>
            <w:hideMark/>
          </w:tcPr>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4.3.3</w:t>
            </w:r>
          </w:p>
        </w:tc>
        <w:tc>
          <w:tcPr>
            <w:tcW w:w="0" w:type="auto"/>
            <w:vAlign w:val="center"/>
            <w:hideMark/>
          </w:tcPr>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UPPER PRIMARY PHASE: On completion of the Upper Primary</w:t>
            </w:r>
          </w:p>
        </w:tc>
      </w:tr>
      <w:tr w:rsidR="00375492" w:rsidTr="00375492">
        <w:trPr>
          <w:tblCellSpacing w:w="0" w:type="dxa"/>
          <w:jc w:val="center"/>
        </w:trPr>
        <w:tc>
          <w:tcPr>
            <w:tcW w:w="0" w:type="auto"/>
            <w:vAlign w:val="center"/>
            <w:hideMark/>
          </w:tcPr>
          <w:p w:rsidR="00375492" w:rsidRDefault="00375492" w:rsidP="00375492">
            <w:pPr>
              <w:rPr>
                <w:sz w:val="24"/>
                <w:szCs w:val="24"/>
              </w:rPr>
            </w:pPr>
          </w:p>
        </w:tc>
        <w:tc>
          <w:tcPr>
            <w:tcW w:w="0" w:type="auto"/>
            <w:vAlign w:val="center"/>
            <w:hideMark/>
          </w:tcPr>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Learners demonstrate understanding and correct use of software applications such as Microsoft Office and/or Open Office. They conduct basic navigation through the Windows environment or other operating systems.</w:t>
            </w:r>
          </w:p>
        </w:tc>
      </w:tr>
      <w:tr w:rsidR="00375492" w:rsidTr="00375492">
        <w:trPr>
          <w:tblCellSpacing w:w="0" w:type="dxa"/>
          <w:jc w:val="center"/>
        </w:trPr>
        <w:tc>
          <w:tcPr>
            <w:tcW w:w="0" w:type="auto"/>
            <w:vAlign w:val="center"/>
            <w:hideMark/>
          </w:tcPr>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4.3.4</w:t>
            </w:r>
          </w:p>
        </w:tc>
        <w:tc>
          <w:tcPr>
            <w:tcW w:w="0" w:type="auto"/>
            <w:vAlign w:val="center"/>
            <w:hideMark/>
          </w:tcPr>
          <w:p w:rsidR="00375492" w:rsidRPr="00375492" w:rsidRDefault="00375492" w:rsidP="00375492">
            <w:pPr>
              <w:rPr>
                <w:rFonts w:asciiTheme="minorHAnsi" w:hAnsiTheme="minorHAnsi" w:cstheme="minorHAnsi"/>
              </w:rPr>
            </w:pPr>
            <w:r w:rsidRPr="00375492">
              <w:rPr>
                <w:rStyle w:val="glossarytext1"/>
                <w:rFonts w:asciiTheme="minorHAnsi" w:hAnsiTheme="minorHAnsi" w:cstheme="minorHAnsi"/>
                <w:sz w:val="22"/>
                <w:szCs w:val="22"/>
              </w:rPr>
              <w:t xml:space="preserve">JUNIOR SECONDARY PHASE: On completion of the Junior Secondary </w:t>
            </w:r>
          </w:p>
        </w:tc>
      </w:tr>
      <w:tr w:rsidR="00375492" w:rsidTr="00375492">
        <w:trPr>
          <w:tblCellSpacing w:w="0" w:type="dxa"/>
          <w:jc w:val="center"/>
        </w:trPr>
        <w:tc>
          <w:tcPr>
            <w:tcW w:w="0" w:type="auto"/>
            <w:vAlign w:val="center"/>
            <w:hideMark/>
          </w:tcPr>
          <w:p w:rsidR="00375492" w:rsidRDefault="00375492" w:rsidP="00375492">
            <w:pPr>
              <w:rPr>
                <w:sz w:val="24"/>
                <w:szCs w:val="24"/>
              </w:rPr>
            </w:pPr>
          </w:p>
        </w:tc>
        <w:tc>
          <w:tcPr>
            <w:tcW w:w="0" w:type="auto"/>
            <w:vAlign w:val="center"/>
            <w:hideMark/>
          </w:tcPr>
          <w:p w:rsidR="00375492" w:rsidRDefault="00375492" w:rsidP="00375492">
            <w:r>
              <w:t>Learners proficiently and legally use a computer and the most usual application packages, do basic programming, ensure computer hygiene, and explain the components and processes involved in computer information technology.</w:t>
            </w:r>
          </w:p>
        </w:tc>
      </w:tr>
      <w:tr w:rsidR="00375492" w:rsidTr="00375492">
        <w:trPr>
          <w:tblCellSpacing w:w="0" w:type="dxa"/>
          <w:jc w:val="center"/>
        </w:trPr>
        <w:tc>
          <w:tcPr>
            <w:tcW w:w="0" w:type="auto"/>
            <w:vAlign w:val="center"/>
            <w:hideMark/>
          </w:tcPr>
          <w:p w:rsidR="00375492" w:rsidRDefault="00375492" w:rsidP="00375492">
            <w:r>
              <w:t>4.3.5</w:t>
            </w:r>
          </w:p>
        </w:tc>
        <w:tc>
          <w:tcPr>
            <w:tcW w:w="0" w:type="auto"/>
            <w:vAlign w:val="center"/>
            <w:hideMark/>
          </w:tcPr>
          <w:p w:rsidR="00375492" w:rsidRDefault="00375492" w:rsidP="00375492">
            <w:r>
              <w:t>SENIOR SECONDARY PHASE: On completion of the Senior Secondary</w:t>
            </w:r>
          </w:p>
        </w:tc>
      </w:tr>
      <w:tr w:rsidR="00375492" w:rsidTr="00375492">
        <w:trPr>
          <w:tblCellSpacing w:w="0" w:type="dxa"/>
          <w:jc w:val="center"/>
        </w:trPr>
        <w:tc>
          <w:tcPr>
            <w:tcW w:w="0" w:type="auto"/>
            <w:vAlign w:val="center"/>
            <w:hideMark/>
          </w:tcPr>
          <w:p w:rsidR="00375492" w:rsidRDefault="00375492" w:rsidP="00375492">
            <w:pPr>
              <w:rPr>
                <w:sz w:val="24"/>
                <w:szCs w:val="24"/>
              </w:rPr>
            </w:pPr>
          </w:p>
        </w:tc>
        <w:tc>
          <w:tcPr>
            <w:tcW w:w="0" w:type="auto"/>
            <w:vAlign w:val="center"/>
            <w:hideMark/>
          </w:tcPr>
          <w:p w:rsidR="00375492" w:rsidRDefault="00375492" w:rsidP="00375492">
            <w:r>
              <w:t xml:space="preserve">Learners make appropriate selections from a range of hardware and software to solve information problems and systematically try out and evaluate ICT solutions. They communicate effectively through and about ICTs, and explain the practical and social effects of ICTs </w:t>
            </w:r>
          </w:p>
        </w:tc>
      </w:tr>
    </w:tbl>
    <w:p w:rsidR="00375492" w:rsidRPr="00375492" w:rsidRDefault="00375492" w:rsidP="00375492">
      <w:pPr>
        <w:rPr>
          <w:rStyle w:val="Heading2Char"/>
        </w:rPr>
      </w:pPr>
    </w:p>
    <w:p w:rsidR="00375492" w:rsidRDefault="00375492" w:rsidP="006948BD"/>
    <w:p w:rsidR="000D27C1" w:rsidRPr="00397295" w:rsidRDefault="000D27C1" w:rsidP="006948BD">
      <w:pPr>
        <w:rPr>
          <w:rFonts w:cs="Times New Roman"/>
        </w:rPr>
      </w:pPr>
    </w:p>
    <w:p w:rsidR="004F2C97" w:rsidRDefault="004F2C97" w:rsidP="00622EB5">
      <w:pPr>
        <w:rPr>
          <w:rFonts w:cs="Times New Roman"/>
          <w:color w:val="auto"/>
        </w:rPr>
      </w:pPr>
    </w:p>
    <w:p w:rsidR="000D27C1" w:rsidRDefault="000D27C1" w:rsidP="006A53C2">
      <w:pPr>
        <w:rPr>
          <w:rFonts w:cs="Times New Roman"/>
          <w:i/>
          <w:iCs/>
          <w:color w:val="auto"/>
        </w:rPr>
      </w:pPr>
    </w:p>
    <w:p w:rsidR="000D27C1" w:rsidRDefault="00F93F11" w:rsidP="0069200A">
      <w:pPr>
        <w:pStyle w:val="Heading1"/>
      </w:pPr>
      <w:r>
        <w:rPr>
          <w:rFonts w:cs="Times New Roman"/>
          <w:noProof/>
        </w:rPr>
        <w:drawing>
          <wp:inline distT="0" distB="0" distL="0" distR="0">
            <wp:extent cx="461010" cy="46101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0D27C1">
        <w:t xml:space="preserve"> C] Tutorial (2 hours)</w:t>
      </w:r>
    </w:p>
    <w:p w:rsidR="000D27C1" w:rsidRPr="00A34C26" w:rsidRDefault="000D27C1" w:rsidP="00A34C26">
      <w:pPr>
        <w:rPr>
          <w:rFonts w:cs="Times New Roman"/>
        </w:rPr>
      </w:pPr>
    </w:p>
    <w:p w:rsidR="000D27C1" w:rsidRPr="004F2C97" w:rsidRDefault="000D27C1" w:rsidP="004F2C97">
      <w:pPr>
        <w:shd w:val="clear" w:color="auto" w:fill="C6D9F1" w:themeFill="text2" w:themeFillTint="33"/>
        <w:rPr>
          <w:rFonts w:cs="Times New Roman"/>
          <w:b/>
          <w:bCs/>
          <w:sz w:val="24"/>
          <w:szCs w:val="24"/>
        </w:rPr>
      </w:pPr>
      <w:r w:rsidRPr="004F2C97">
        <w:rPr>
          <w:b/>
          <w:bCs/>
          <w:sz w:val="24"/>
          <w:szCs w:val="24"/>
        </w:rPr>
        <w:t xml:space="preserve">Notes to </w:t>
      </w:r>
      <w:r w:rsidR="00A5694C">
        <w:rPr>
          <w:b/>
          <w:bCs/>
          <w:sz w:val="24"/>
          <w:szCs w:val="24"/>
        </w:rPr>
        <w:t>Facilitator</w:t>
      </w:r>
    </w:p>
    <w:p w:rsidR="00646F22" w:rsidRDefault="00646F22" w:rsidP="00646F22">
      <w:pPr>
        <w:shd w:val="clear" w:color="auto" w:fill="C6D9F1" w:themeFill="text2" w:themeFillTint="33"/>
      </w:pPr>
      <w:r>
        <w:t xml:space="preserve">National ICT Policy/Strategy Document, list the objectives that should be addressed within the classroom setting and brainstorm three classroom practices that would support the objectives. In this unit participants will build on this knowledge by developing a carefully planned learning activity that aligns to the learning outcomes of the relevant ‘Word Processing’ section of the Information Technology Curriculum Guide for either grade 7, 8 or 9. </w:t>
      </w:r>
    </w:p>
    <w:p w:rsidR="00646F22" w:rsidRDefault="00646F22" w:rsidP="00646F22">
      <w:pPr>
        <w:shd w:val="clear" w:color="auto" w:fill="C6D9F1" w:themeFill="text2" w:themeFillTint="33"/>
      </w:pPr>
    </w:p>
    <w:p w:rsidR="00375492" w:rsidRDefault="00646F22" w:rsidP="00646F22">
      <w:pPr>
        <w:shd w:val="clear" w:color="auto" w:fill="C6D9F1" w:themeFill="text2" w:themeFillTint="33"/>
      </w:pPr>
      <w:r>
        <w:t xml:space="preserve">Participants should be divided into groups consisting of no more than 4 members. The team members in each group should be allocated a particular teaching </w:t>
      </w:r>
      <w:proofErr w:type="gramStart"/>
      <w:r>
        <w:t>level .</w:t>
      </w:r>
      <w:proofErr w:type="gramEnd"/>
      <w:r>
        <w:t xml:space="preserve"> Each group will require the Information Technology curriculum statement/guide from your particular country. If you are unable to get a copy of the curriculum statements/guide for your country, you can make use of ones from Guyana that are available on this CD.</w:t>
      </w:r>
    </w:p>
    <w:p w:rsidR="00646F22" w:rsidRDefault="00646F22" w:rsidP="00646F22">
      <w:pPr>
        <w:shd w:val="clear" w:color="auto" w:fill="C6D9F1" w:themeFill="text2" w:themeFillTint="33"/>
      </w:pPr>
    </w:p>
    <w:p w:rsidR="00646F22" w:rsidRPr="00646F22" w:rsidRDefault="00646F22" w:rsidP="00646F22">
      <w:pPr>
        <w:shd w:val="clear" w:color="auto" w:fill="C6D9F1" w:themeFill="text2" w:themeFillTint="33"/>
        <w:rPr>
          <w:bCs/>
        </w:rPr>
      </w:pPr>
      <w:r w:rsidRPr="00646F22">
        <w:rPr>
          <w:bCs/>
        </w:rPr>
        <w:t xml:space="preserve">Please note that Task 3 is a recommended Portfolio Task and it is recommended you collect the presentations in for evaluation. A marking memo is available </w:t>
      </w:r>
      <w:hyperlink r:id="rId22" w:history="1">
        <w:r w:rsidRPr="00646F22">
          <w:rPr>
            <w:rStyle w:val="Hyperlink"/>
            <w:bCs/>
          </w:rPr>
          <w:t>here</w:t>
        </w:r>
      </w:hyperlink>
      <w:r w:rsidRPr="00646F22">
        <w:rPr>
          <w:bCs/>
        </w:rPr>
        <w:t>.</w:t>
      </w:r>
    </w:p>
    <w:p w:rsidR="00646F22" w:rsidRDefault="00646F22" w:rsidP="00646F22">
      <w:pPr>
        <w:rPr>
          <w:b/>
          <w:bCs/>
        </w:rPr>
      </w:pPr>
    </w:p>
    <w:p w:rsidR="000D27C1" w:rsidRPr="00F50036" w:rsidRDefault="000D27C1" w:rsidP="005D69B4">
      <w:pPr>
        <w:rPr>
          <w:rFonts w:cs="Times New Roman"/>
          <w:b/>
          <w:bCs/>
        </w:rPr>
      </w:pPr>
      <w:r w:rsidRPr="00F50036">
        <w:rPr>
          <w:b/>
          <w:bCs/>
        </w:rPr>
        <w:t xml:space="preserve">Task 1: Download </w:t>
      </w:r>
      <w:r>
        <w:rPr>
          <w:b/>
          <w:bCs/>
        </w:rPr>
        <w:t>Information Technology Curriculum Guide</w:t>
      </w:r>
    </w:p>
    <w:p w:rsidR="000D27C1" w:rsidRDefault="00375492" w:rsidP="005D69B4">
      <w:r w:rsidRPr="00375492">
        <w:t>Working in tutorial groups (3-4 members)</w:t>
      </w:r>
      <w:proofErr w:type="gramStart"/>
      <w:r w:rsidRPr="00375492">
        <w:t>,</w:t>
      </w:r>
      <w:proofErr w:type="gramEnd"/>
      <w:r w:rsidRPr="00375492">
        <w:t xml:space="preserve"> review the Information Technology Curriculum Guide that is relevant to your groups’ particular teaching level. In this activity we will use the Guyana guides but if you have access you can use the Computer Studies/Information Technology curriculum guides appropriate to your country and grade.</w:t>
      </w:r>
    </w:p>
    <w:p w:rsidR="00375492" w:rsidRDefault="00375492" w:rsidP="005D69B4"/>
    <w:p w:rsidR="000D27C1" w:rsidRDefault="00375492" w:rsidP="005D69B4">
      <w:r>
        <w:t>Note: You may be assigned a grade that is different from your level of study. It is important to complete this activity as it will help you to become familiar with the ICT curriculum guides and develop an understanding of the learning outcomes which can be applied to you specific level of specialism or integrated into other subject/learning areas.</w:t>
      </w:r>
    </w:p>
    <w:p w:rsidR="00375492" w:rsidRDefault="00375492" w:rsidP="005D69B4"/>
    <w:p w:rsidR="00646F22" w:rsidRPr="00646F22" w:rsidRDefault="00646F22" w:rsidP="005D69B4">
      <w:pPr>
        <w:rPr>
          <w:b/>
        </w:rPr>
      </w:pPr>
      <w:r>
        <w:rPr>
          <w:noProof/>
        </w:rPr>
        <w:drawing>
          <wp:inline distT="0" distB="0" distL="0" distR="0">
            <wp:extent cx="23812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yana.gif"/>
                    <pic:cNvPicPr/>
                  </pic:nvPicPr>
                  <pic:blipFill>
                    <a:blip r:embed="rId23">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t xml:space="preserve"> </w:t>
      </w:r>
      <w:r w:rsidRPr="00646F22">
        <w:rPr>
          <w:b/>
        </w:rPr>
        <w:t>Guyana</w:t>
      </w:r>
    </w:p>
    <w:p w:rsidR="00646F22" w:rsidRDefault="00646F22" w:rsidP="005D69B4"/>
    <w:p w:rsidR="000D27C1" w:rsidRDefault="00375492" w:rsidP="005D69B4">
      <w:pPr>
        <w:pStyle w:val="ListParagraph"/>
        <w:numPr>
          <w:ilvl w:val="0"/>
          <w:numId w:val="21"/>
        </w:numPr>
        <w:rPr>
          <w:rFonts w:cs="Times New Roman"/>
        </w:rPr>
      </w:pPr>
      <w:hyperlink r:id="rId24" w:history="1">
        <w:r w:rsidR="000D27C1" w:rsidRPr="00287B0D">
          <w:rPr>
            <w:rStyle w:val="Hyperlink"/>
          </w:rPr>
          <w:t>Information Technology Curriculum Guide (Grade 7)</w:t>
        </w:r>
      </w:hyperlink>
      <w:r w:rsidR="000D27C1">
        <w:rPr>
          <w:rStyle w:val="FootnoteReference"/>
          <w:rFonts w:cs="Times New Roman"/>
        </w:rPr>
        <w:footnoteReference w:id="2"/>
      </w:r>
      <w:r w:rsidR="000D27C1">
        <w:t xml:space="preserve"> </w:t>
      </w:r>
      <w:r w:rsidR="000D27C1" w:rsidRPr="00C9382F">
        <w:t>[CC</w:t>
      </w:r>
      <w:r w:rsidR="004F2C97">
        <w:t>:</w:t>
      </w:r>
      <w:r w:rsidR="000D27C1" w:rsidRPr="00C9382F">
        <w:t xml:space="preserve"> BY-NC-ND]</w:t>
      </w:r>
    </w:p>
    <w:p w:rsidR="000D27C1" w:rsidRPr="00287B0D" w:rsidRDefault="00375492" w:rsidP="005D69B4">
      <w:pPr>
        <w:pStyle w:val="ListParagraph"/>
        <w:numPr>
          <w:ilvl w:val="0"/>
          <w:numId w:val="21"/>
        </w:numPr>
        <w:rPr>
          <w:rFonts w:cs="Times New Roman"/>
        </w:rPr>
      </w:pPr>
      <w:hyperlink r:id="rId25" w:history="1">
        <w:r w:rsidR="000D27C1" w:rsidRPr="00287B0D">
          <w:rPr>
            <w:rStyle w:val="Hyperlink"/>
          </w:rPr>
          <w:t>Information Technology Curriculum Guide (Grade 8)</w:t>
        </w:r>
      </w:hyperlink>
      <w:r w:rsidR="000D27C1" w:rsidRPr="00287B0D">
        <w:rPr>
          <w:rStyle w:val="FootnoteReference"/>
          <w:rFonts w:cs="Times New Roman"/>
        </w:rPr>
        <w:footnoteReference w:id="3"/>
      </w:r>
      <w:r w:rsidR="000D27C1" w:rsidRPr="00287B0D">
        <w:t xml:space="preserve"> [CC</w:t>
      </w:r>
      <w:r w:rsidR="004F2C97" w:rsidRPr="00287B0D">
        <w:t>:</w:t>
      </w:r>
      <w:r w:rsidR="000D27C1" w:rsidRPr="00287B0D">
        <w:t xml:space="preserve"> BY-NC-ND]</w:t>
      </w:r>
    </w:p>
    <w:p w:rsidR="000D27C1" w:rsidRDefault="00375492" w:rsidP="007346FE">
      <w:pPr>
        <w:pStyle w:val="ListParagraph"/>
        <w:numPr>
          <w:ilvl w:val="0"/>
          <w:numId w:val="21"/>
        </w:numPr>
        <w:rPr>
          <w:rFonts w:cs="Times New Roman"/>
        </w:rPr>
      </w:pPr>
      <w:hyperlink r:id="rId26" w:history="1">
        <w:r w:rsidR="000D27C1" w:rsidRPr="00287B0D">
          <w:rPr>
            <w:rStyle w:val="Hyperlink"/>
          </w:rPr>
          <w:t>Information Technology Curriculum Guide (Grade 9)</w:t>
        </w:r>
      </w:hyperlink>
      <w:r w:rsidR="000D27C1" w:rsidRPr="00287B0D">
        <w:rPr>
          <w:rStyle w:val="FootnoteReference"/>
          <w:rFonts w:cs="Times New Roman"/>
        </w:rPr>
        <w:footnoteReference w:id="4"/>
      </w:r>
      <w:r w:rsidR="000D27C1">
        <w:t xml:space="preserve"> </w:t>
      </w:r>
      <w:r w:rsidR="000D27C1" w:rsidRPr="00C9382F">
        <w:t>[CC</w:t>
      </w:r>
      <w:r w:rsidR="004F2C97">
        <w:t>:</w:t>
      </w:r>
      <w:r w:rsidR="000D27C1" w:rsidRPr="00C9382F">
        <w:t xml:space="preserve"> BY-NC-ND]</w:t>
      </w:r>
    </w:p>
    <w:p w:rsidR="000D27C1" w:rsidRDefault="000D27C1" w:rsidP="005D69B4">
      <w:pPr>
        <w:rPr>
          <w:rFonts w:cs="Times New Roman"/>
        </w:rPr>
      </w:pPr>
    </w:p>
    <w:p w:rsidR="000D27C1" w:rsidRDefault="000D27C1" w:rsidP="007346FE">
      <w:r>
        <w:t>Study the learning outcomes of the relevant</w:t>
      </w:r>
      <w:r w:rsidRPr="007346FE">
        <w:rPr>
          <w:i/>
          <w:iCs/>
        </w:rPr>
        <w:t xml:space="preserve"> </w:t>
      </w:r>
      <w:r>
        <w:rPr>
          <w:i/>
          <w:iCs/>
        </w:rPr>
        <w:t>‘</w:t>
      </w:r>
      <w:r w:rsidRPr="007346FE">
        <w:rPr>
          <w:i/>
          <w:iCs/>
        </w:rPr>
        <w:t>Word Processing</w:t>
      </w:r>
      <w:r>
        <w:rPr>
          <w:i/>
          <w:iCs/>
        </w:rPr>
        <w:t>’</w:t>
      </w:r>
      <w:r>
        <w:t xml:space="preserve"> section of the curriculum guide.</w:t>
      </w:r>
    </w:p>
    <w:p w:rsidR="000D27C1" w:rsidRDefault="000D27C1" w:rsidP="008D5F0E">
      <w:pPr>
        <w:pStyle w:val="ListParagraph"/>
        <w:numPr>
          <w:ilvl w:val="0"/>
          <w:numId w:val="22"/>
        </w:numPr>
      </w:pPr>
      <w:r w:rsidRPr="006246EA">
        <w:t>Grade 7 – Introduction to Word Processing</w:t>
      </w:r>
      <w:r>
        <w:t xml:space="preserve"> [See page 11]</w:t>
      </w:r>
    </w:p>
    <w:p w:rsidR="000D27C1" w:rsidRDefault="000D27C1" w:rsidP="007346FE">
      <w:pPr>
        <w:pStyle w:val="ListParagraph"/>
        <w:numPr>
          <w:ilvl w:val="0"/>
          <w:numId w:val="22"/>
        </w:numPr>
      </w:pPr>
      <w:r w:rsidRPr="006246EA">
        <w:t>Grade 8 – Intermediate Word Processing</w:t>
      </w:r>
      <w:r>
        <w:t xml:space="preserve"> [See page 11]</w:t>
      </w:r>
    </w:p>
    <w:p w:rsidR="000D27C1" w:rsidRDefault="000D27C1" w:rsidP="008D5F0E">
      <w:pPr>
        <w:pStyle w:val="ListParagraph"/>
        <w:numPr>
          <w:ilvl w:val="0"/>
          <w:numId w:val="22"/>
        </w:numPr>
      </w:pPr>
      <w:r w:rsidRPr="006246EA">
        <w:t>Grade 9 – Advanced Word Processing</w:t>
      </w:r>
      <w:r>
        <w:t xml:space="preserve"> [See page 22]</w:t>
      </w:r>
    </w:p>
    <w:p w:rsidR="000D27C1" w:rsidRPr="00F50036" w:rsidRDefault="000D27C1" w:rsidP="005D69B4">
      <w:pPr>
        <w:rPr>
          <w:rFonts w:cs="Times New Roman"/>
          <w:b/>
          <w:bCs/>
        </w:rPr>
      </w:pPr>
      <w:r w:rsidRPr="00F50036">
        <w:rPr>
          <w:b/>
          <w:bCs/>
        </w:rPr>
        <w:t xml:space="preserve">Task </w:t>
      </w:r>
      <w:r>
        <w:rPr>
          <w:b/>
          <w:bCs/>
        </w:rPr>
        <w:t>2</w:t>
      </w:r>
      <w:r w:rsidRPr="00F50036">
        <w:rPr>
          <w:b/>
          <w:bCs/>
        </w:rPr>
        <w:t xml:space="preserve">: </w:t>
      </w:r>
      <w:r>
        <w:rPr>
          <w:b/>
          <w:bCs/>
        </w:rPr>
        <w:t>Information Technology Lesson Plan</w:t>
      </w:r>
    </w:p>
    <w:p w:rsidR="000D27C1" w:rsidRPr="004F26B0" w:rsidRDefault="000D27C1" w:rsidP="005D69B4">
      <w:pPr>
        <w:rPr>
          <w:rFonts w:cs="Times New Roman"/>
        </w:rPr>
      </w:pPr>
      <w:r w:rsidRPr="004F26B0">
        <w:rPr>
          <w:color w:val="auto"/>
        </w:rPr>
        <w:t xml:space="preserve">Create an activity </w:t>
      </w:r>
      <w:r>
        <w:rPr>
          <w:color w:val="auto"/>
        </w:rPr>
        <w:t xml:space="preserve">for the Information Technology subject area </w:t>
      </w:r>
      <w:r w:rsidRPr="004F26B0">
        <w:rPr>
          <w:color w:val="auto"/>
        </w:rPr>
        <w:t>that addresses the learning outcomes for the ‘</w:t>
      </w:r>
      <w:r w:rsidRPr="004F26B0">
        <w:rPr>
          <w:i/>
          <w:iCs/>
          <w:color w:val="auto"/>
        </w:rPr>
        <w:t>Word Processing’</w:t>
      </w:r>
      <w:r w:rsidRPr="004F26B0">
        <w:rPr>
          <w:color w:val="auto"/>
        </w:rPr>
        <w:t xml:space="preserve"> topic</w:t>
      </w:r>
      <w:r>
        <w:rPr>
          <w:color w:val="auto"/>
        </w:rPr>
        <w:t>. The activity should be aligned to the</w:t>
      </w:r>
      <w:r w:rsidRPr="004F26B0">
        <w:rPr>
          <w:color w:val="auto"/>
        </w:rPr>
        <w:t xml:space="preserve"> particular grade (7, 8 or 9)</w:t>
      </w:r>
      <w:r>
        <w:rPr>
          <w:color w:val="auto"/>
        </w:rPr>
        <w:t xml:space="preserve"> allocated to the group</w:t>
      </w:r>
      <w:r w:rsidRPr="004F26B0">
        <w:rPr>
          <w:color w:val="auto"/>
        </w:rPr>
        <w:t xml:space="preserve">. </w:t>
      </w:r>
      <w:r w:rsidRPr="004F26B0">
        <w:t xml:space="preserve">When planning the activity make use of the checklist of questions presented as a tool to focus your thinking and guide </w:t>
      </w:r>
      <w:r>
        <w:t>you</w:t>
      </w:r>
      <w:r w:rsidRPr="004F26B0">
        <w:t xml:space="preserve"> as you develop the learning activity.</w:t>
      </w:r>
    </w:p>
    <w:p w:rsidR="000D27C1" w:rsidRDefault="000D27C1" w:rsidP="005D69B4">
      <w:pPr>
        <w:rPr>
          <w:rFonts w:cs="Times New Roman"/>
          <w:color w:val="auto"/>
        </w:rPr>
      </w:pPr>
    </w:p>
    <w:p w:rsidR="000D27C1" w:rsidRDefault="000D27C1" w:rsidP="00834C69">
      <w:pPr>
        <w:rPr>
          <w:rFonts w:cs="Times New Roman"/>
          <w:color w:val="auto"/>
        </w:rPr>
      </w:pPr>
      <w:r w:rsidRPr="000E4800">
        <w:rPr>
          <w:color w:val="auto"/>
        </w:rPr>
        <w:t xml:space="preserve">Complete the form below by adding the details of a specific classroom activity using both the curriculum guide and your own knowledge of </w:t>
      </w:r>
      <w:r>
        <w:rPr>
          <w:color w:val="auto"/>
        </w:rPr>
        <w:t>Information Technology.</w:t>
      </w:r>
    </w:p>
    <w:p w:rsidR="000D27C1" w:rsidRDefault="000D27C1">
      <w:pPr>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0D27C1" w:rsidRPr="00B20DEE">
        <w:tc>
          <w:tcPr>
            <w:tcW w:w="9576" w:type="dxa"/>
            <w:gridSpan w:val="2"/>
            <w:shd w:val="pct5" w:color="auto" w:fill="auto"/>
          </w:tcPr>
          <w:p w:rsidR="000D27C1" w:rsidRPr="00B20DEE" w:rsidRDefault="000D27C1" w:rsidP="00620964">
            <w:pPr>
              <w:pStyle w:val="Heading2"/>
              <w:jc w:val="center"/>
            </w:pPr>
            <w:r w:rsidRPr="00B20DEE">
              <w:t>Lesson Plan</w:t>
            </w:r>
          </w:p>
        </w:tc>
      </w:tr>
      <w:tr w:rsidR="000D27C1" w:rsidRPr="00B20DEE">
        <w:tc>
          <w:tcPr>
            <w:tcW w:w="4361" w:type="dxa"/>
          </w:tcPr>
          <w:p w:rsidR="000D27C1" w:rsidRPr="00B20DEE" w:rsidRDefault="000D27C1" w:rsidP="00620964">
            <w:r w:rsidRPr="00B20DEE">
              <w:t>Level (Primary/Secondary):</w:t>
            </w:r>
          </w:p>
        </w:tc>
        <w:tc>
          <w:tcPr>
            <w:tcW w:w="5215" w:type="dxa"/>
          </w:tcPr>
          <w:p w:rsidR="000D27C1" w:rsidRPr="009A307A" w:rsidRDefault="000D27C1" w:rsidP="00620964">
            <w:pPr>
              <w:rPr>
                <w:b/>
                <w:bCs/>
              </w:rPr>
            </w:pPr>
            <w:r w:rsidRPr="009A307A">
              <w:rPr>
                <w:b/>
                <w:bCs/>
              </w:rPr>
              <w:t>Secondary</w:t>
            </w:r>
          </w:p>
        </w:tc>
      </w:tr>
      <w:tr w:rsidR="000D27C1" w:rsidRPr="00B20DEE">
        <w:tc>
          <w:tcPr>
            <w:tcW w:w="4361" w:type="dxa"/>
          </w:tcPr>
          <w:p w:rsidR="000D27C1" w:rsidRPr="00B20DEE" w:rsidRDefault="000D27C1" w:rsidP="00620964">
            <w:r w:rsidRPr="00B20DEE">
              <w:t>Grade:</w:t>
            </w:r>
            <w:r w:rsidRPr="00B20DEE">
              <w:tab/>
            </w:r>
          </w:p>
        </w:tc>
        <w:tc>
          <w:tcPr>
            <w:tcW w:w="5215" w:type="dxa"/>
          </w:tcPr>
          <w:p w:rsidR="000D27C1" w:rsidRPr="00B20DEE" w:rsidRDefault="000D27C1" w:rsidP="00620964"/>
        </w:tc>
      </w:tr>
      <w:tr w:rsidR="000D27C1" w:rsidRPr="00B20DEE">
        <w:tc>
          <w:tcPr>
            <w:tcW w:w="4361" w:type="dxa"/>
          </w:tcPr>
          <w:p w:rsidR="000D27C1" w:rsidRPr="00B20DEE" w:rsidRDefault="000D27C1" w:rsidP="00620964">
            <w:r w:rsidRPr="00B20DEE">
              <w:t>Subject:</w:t>
            </w:r>
            <w:r w:rsidRPr="00B20DEE">
              <w:tab/>
            </w:r>
          </w:p>
        </w:tc>
        <w:tc>
          <w:tcPr>
            <w:tcW w:w="5215" w:type="dxa"/>
          </w:tcPr>
          <w:p w:rsidR="000D27C1" w:rsidRPr="009A307A" w:rsidRDefault="000D27C1" w:rsidP="00620964">
            <w:pPr>
              <w:rPr>
                <w:b/>
                <w:bCs/>
              </w:rPr>
            </w:pPr>
            <w:r w:rsidRPr="009A307A">
              <w:rPr>
                <w:b/>
                <w:bCs/>
              </w:rPr>
              <w:t>Information Technology</w:t>
            </w:r>
          </w:p>
        </w:tc>
      </w:tr>
      <w:tr w:rsidR="000D27C1" w:rsidRPr="00B20DEE">
        <w:tc>
          <w:tcPr>
            <w:tcW w:w="4361" w:type="dxa"/>
          </w:tcPr>
          <w:p w:rsidR="000D27C1" w:rsidRPr="00B20DEE" w:rsidRDefault="000D27C1" w:rsidP="00620964">
            <w:r w:rsidRPr="00B20DEE">
              <w:t>Topic:</w:t>
            </w:r>
          </w:p>
        </w:tc>
        <w:tc>
          <w:tcPr>
            <w:tcW w:w="5215" w:type="dxa"/>
          </w:tcPr>
          <w:p w:rsidR="000D27C1" w:rsidRPr="00B20DEE" w:rsidRDefault="000D27C1" w:rsidP="00620964"/>
        </w:tc>
      </w:tr>
      <w:tr w:rsidR="000D27C1" w:rsidRPr="00B20DEE">
        <w:trPr>
          <w:trHeight w:val="319"/>
        </w:trPr>
        <w:tc>
          <w:tcPr>
            <w:tcW w:w="9576" w:type="dxa"/>
            <w:gridSpan w:val="2"/>
          </w:tcPr>
          <w:p w:rsidR="000D27C1" w:rsidRPr="00B20DEE" w:rsidRDefault="000D27C1" w:rsidP="00620964">
            <w:pPr>
              <w:jc w:val="left"/>
            </w:pPr>
            <w:r w:rsidRPr="00B20DEE">
              <w:t>Objective:</w:t>
            </w: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Skills:</w:t>
            </w:r>
          </w:p>
        </w:tc>
        <w:tc>
          <w:tcPr>
            <w:tcW w:w="5215" w:type="dxa"/>
          </w:tcPr>
          <w:p w:rsidR="000D27C1" w:rsidRPr="00B20DEE" w:rsidRDefault="000D27C1" w:rsidP="00620964">
            <w:pPr>
              <w:rPr>
                <w:rFonts w:cs="Times New Roman"/>
              </w:rPr>
            </w:pP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Knowledge:</w:t>
            </w:r>
          </w:p>
          <w:p w:rsidR="000D27C1" w:rsidRPr="00B20DEE" w:rsidRDefault="000D27C1" w:rsidP="00620964">
            <w:pPr>
              <w:rPr>
                <w:rFonts w:cs="Times New Roman"/>
                <w:i/>
                <w:iCs/>
              </w:rPr>
            </w:pPr>
          </w:p>
        </w:tc>
        <w:tc>
          <w:tcPr>
            <w:tcW w:w="5215" w:type="dxa"/>
          </w:tcPr>
          <w:p w:rsidR="000D27C1" w:rsidRPr="00B20DEE" w:rsidRDefault="000D27C1" w:rsidP="00620964">
            <w:pPr>
              <w:rPr>
                <w:rFonts w:cs="Times New Roman"/>
              </w:rPr>
            </w:pP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Attitude:</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pPr>
              <w:jc w:val="left"/>
              <w:rPr>
                <w:rFonts w:cs="Times New Roman"/>
              </w:rPr>
            </w:pPr>
            <w:r>
              <w:t>Content:</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pPr>
              <w:jc w:val="left"/>
            </w:pPr>
            <w:r w:rsidRPr="00B20DEE">
              <w:t>Description of Activities (Methods/Strategies</w:t>
            </w:r>
            <w:r>
              <w:t>/Materials</w:t>
            </w:r>
            <w:r w:rsidRPr="00B20DEE">
              <w:t>):</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r>
              <w:t>Evaluation</w:t>
            </w:r>
            <w:r w:rsidRPr="00B20DEE">
              <w:t>:</w:t>
            </w:r>
          </w:p>
        </w:tc>
        <w:tc>
          <w:tcPr>
            <w:tcW w:w="5215" w:type="dxa"/>
          </w:tcPr>
          <w:p w:rsidR="000D27C1" w:rsidRPr="00B20DEE" w:rsidRDefault="000D27C1" w:rsidP="00620964">
            <w:pPr>
              <w:rPr>
                <w:rFonts w:cs="Times New Roman"/>
              </w:rPr>
            </w:pPr>
          </w:p>
        </w:tc>
      </w:tr>
      <w:tr w:rsidR="000D27C1" w:rsidRPr="00B20DEE">
        <w:tc>
          <w:tcPr>
            <w:tcW w:w="4361" w:type="dxa"/>
          </w:tcPr>
          <w:p w:rsidR="000D27C1" w:rsidRDefault="000D27C1" w:rsidP="00620964">
            <w:r>
              <w:t>Areas of Integration:</w:t>
            </w:r>
          </w:p>
        </w:tc>
        <w:tc>
          <w:tcPr>
            <w:tcW w:w="5215" w:type="dxa"/>
          </w:tcPr>
          <w:p w:rsidR="000D27C1" w:rsidRPr="00B20DEE" w:rsidRDefault="000D27C1" w:rsidP="00620964">
            <w:pPr>
              <w:rPr>
                <w:rFonts w:cs="Times New Roman"/>
              </w:rPr>
            </w:pPr>
          </w:p>
        </w:tc>
      </w:tr>
    </w:tbl>
    <w:p w:rsidR="000D27C1" w:rsidRDefault="000D27C1" w:rsidP="00834C69">
      <w:pPr>
        <w:rPr>
          <w:rFonts w:cs="Times New Roman"/>
        </w:rPr>
      </w:pPr>
    </w:p>
    <w:p w:rsidR="003A303C" w:rsidRDefault="003A303C" w:rsidP="00245D6D">
      <w:pPr>
        <w:rPr>
          <w:b/>
          <w:bCs/>
        </w:rPr>
      </w:pPr>
    </w:p>
    <w:p w:rsidR="000D27C1" w:rsidRDefault="003A303C" w:rsidP="00245D6D">
      <w:pPr>
        <w:rPr>
          <w:b/>
          <w:bCs/>
        </w:rPr>
      </w:pPr>
      <w:r>
        <w:rPr>
          <w:bCs/>
          <w:noProof/>
        </w:rPr>
        <w:drawing>
          <wp:anchor distT="0" distB="0" distL="114300" distR="114300" simplePos="0" relativeHeight="251658240" behindDoc="1" locked="0" layoutInCell="1" allowOverlap="1" wp14:anchorId="468EFDD8" wp14:editId="76AD3144">
            <wp:simplePos x="0" y="0"/>
            <wp:positionH relativeFrom="column">
              <wp:posOffset>5222240</wp:posOffset>
            </wp:positionH>
            <wp:positionV relativeFrom="paragraph">
              <wp:posOffset>118110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27">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0D27C1" w:rsidRPr="00486544">
        <w:rPr>
          <w:b/>
          <w:bCs/>
        </w:rPr>
        <w:t xml:space="preserve">Task 3: </w:t>
      </w:r>
      <w:r w:rsidR="000D27C1">
        <w:rPr>
          <w:b/>
          <w:bCs/>
        </w:rPr>
        <w:t>Presentation of Learning Activity</w:t>
      </w:r>
    </w:p>
    <w:p w:rsidR="003A303C" w:rsidRDefault="003A303C" w:rsidP="00245D6D">
      <w:pPr>
        <w:rPr>
          <w:b/>
          <w:bCs/>
        </w:rPr>
      </w:pPr>
    </w:p>
    <w:p w:rsidR="003A303C" w:rsidRPr="003A303C" w:rsidRDefault="003A303C" w:rsidP="00245D6D">
      <w:pPr>
        <w:rPr>
          <w:bCs/>
        </w:rPr>
      </w:pPr>
      <w:r w:rsidRPr="003A303C">
        <w:rPr>
          <w:bCs/>
        </w:rPr>
        <w:t xml:space="preserve">Please note that this activity is a recommended </w:t>
      </w:r>
      <w:r w:rsidRPr="003A303C">
        <w:rPr>
          <w:b/>
          <w:bCs/>
        </w:rPr>
        <w:t>Portfolio Task</w:t>
      </w:r>
      <w:r w:rsidRPr="003A303C">
        <w:rPr>
          <w:bCs/>
        </w:rPr>
        <w:t xml:space="preserve"> and will be submitted for evaluation.</w:t>
      </w:r>
    </w:p>
    <w:p w:rsidR="003A303C" w:rsidRDefault="003A303C" w:rsidP="00245D6D">
      <w:pPr>
        <w:rPr>
          <w:b/>
          <w:bCs/>
        </w:rPr>
      </w:pPr>
    </w:p>
    <w:p w:rsidR="000D27C1" w:rsidRDefault="000D27C1" w:rsidP="00245D6D">
      <w:r>
        <w:t>Prepare a short presentation which describes the learning activity and demonstrates the way in which it addresses the following questions:</w:t>
      </w:r>
    </w:p>
    <w:p w:rsidR="000D27C1" w:rsidRDefault="000D27C1" w:rsidP="00245D6D">
      <w:pPr>
        <w:pStyle w:val="ListParagraph"/>
        <w:numPr>
          <w:ilvl w:val="0"/>
          <w:numId w:val="24"/>
        </w:numPr>
        <w:rPr>
          <w:rFonts w:cs="Times New Roman"/>
        </w:rPr>
      </w:pPr>
      <w:r w:rsidRPr="00245D6D">
        <w:t>WHO is the activity for?</w:t>
      </w:r>
    </w:p>
    <w:p w:rsidR="000D27C1" w:rsidRPr="00245D6D" w:rsidRDefault="000D27C1" w:rsidP="00245D6D">
      <w:pPr>
        <w:pStyle w:val="ListParagraph"/>
        <w:numPr>
          <w:ilvl w:val="0"/>
          <w:numId w:val="24"/>
        </w:numPr>
      </w:pPr>
      <w:r w:rsidRPr="00245D6D">
        <w:t>WHY are they doing it?</w:t>
      </w:r>
    </w:p>
    <w:p w:rsidR="000D27C1" w:rsidRPr="00245D6D" w:rsidRDefault="000D27C1" w:rsidP="00245D6D">
      <w:pPr>
        <w:pStyle w:val="ListParagraph"/>
        <w:numPr>
          <w:ilvl w:val="0"/>
          <w:numId w:val="24"/>
        </w:numPr>
      </w:pPr>
      <w:r w:rsidRPr="00245D6D">
        <w:t>HOW will they do it?</w:t>
      </w:r>
    </w:p>
    <w:p w:rsidR="000D27C1" w:rsidRDefault="000D27C1" w:rsidP="00245D6D">
      <w:pPr>
        <w:pStyle w:val="ListParagraph"/>
        <w:numPr>
          <w:ilvl w:val="0"/>
          <w:numId w:val="24"/>
        </w:numPr>
        <w:rPr>
          <w:rFonts w:cs="Times New Roman"/>
        </w:rPr>
      </w:pPr>
      <w:r w:rsidRPr="00245D6D">
        <w:t>WILL they really do it, and want to do more?</w:t>
      </w:r>
    </w:p>
    <w:p w:rsidR="000D27C1" w:rsidRPr="00FB632D" w:rsidRDefault="000D27C1" w:rsidP="00245D6D">
      <w:pPr>
        <w:pStyle w:val="ListParagraph"/>
        <w:numPr>
          <w:ilvl w:val="0"/>
          <w:numId w:val="24"/>
        </w:numPr>
        <w:rPr>
          <w:rFonts w:cs="Times New Roman"/>
        </w:rPr>
      </w:pPr>
      <w:r>
        <w:t>In what way does this lesson plan contribute to the nations’ needs as expressed in national policy?</w:t>
      </w:r>
    </w:p>
    <w:p w:rsidR="000D27C1" w:rsidRPr="003A303C" w:rsidRDefault="000D27C1" w:rsidP="00245D6D">
      <w:pPr>
        <w:pStyle w:val="ListParagraph"/>
        <w:numPr>
          <w:ilvl w:val="0"/>
          <w:numId w:val="24"/>
        </w:numPr>
        <w:rPr>
          <w:rFonts w:cs="Times New Roman"/>
        </w:rPr>
      </w:pPr>
      <w:r>
        <w:t xml:space="preserve">Explain and </w:t>
      </w:r>
      <w:proofErr w:type="spellStart"/>
      <w:r>
        <w:t>analyse</w:t>
      </w:r>
      <w:proofErr w:type="spellEnd"/>
      <w:r>
        <w:t xml:space="preserve"> the principles of using ICT in education.</w:t>
      </w:r>
    </w:p>
    <w:p w:rsidR="003A303C" w:rsidRDefault="003A303C" w:rsidP="003A303C">
      <w:pPr>
        <w:pStyle w:val="ListParagraph"/>
        <w:ind w:left="1080"/>
        <w:rPr>
          <w:rFonts w:cs="Times New Roman"/>
        </w:rPr>
      </w:pPr>
    </w:p>
    <w:p w:rsidR="000D27C1" w:rsidRDefault="003A303C">
      <w:pPr>
        <w:jc w:val="left"/>
        <w:rPr>
          <w:rFonts w:cs="Times New Roman"/>
        </w:rPr>
      </w:pPr>
      <w:r w:rsidRPr="003A303C">
        <w:t>Your tutor will also collect in the individual presentations.</w:t>
      </w:r>
      <w:r w:rsidR="000D27C1">
        <w:rPr>
          <w:rFonts w:cs="Times New Roman"/>
        </w:rPr>
        <w:br w:type="page"/>
      </w:r>
    </w:p>
    <w:p w:rsidR="000D27C1" w:rsidRDefault="00F93F11"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0D27C1">
        <w:t>Resources Used in this Lesson Unit</w:t>
      </w:r>
    </w:p>
    <w:p w:rsidR="000D27C1" w:rsidRDefault="000D27C1" w:rsidP="00A10D95">
      <w:pPr>
        <w:rPr>
          <w:rFonts w:cs="Times New Roman"/>
        </w:rPr>
      </w:pPr>
    </w:p>
    <w:p w:rsidR="000D27C1" w:rsidRDefault="000D27C1" w:rsidP="004D690B">
      <w:pPr>
        <w:rPr>
          <w:rFonts w:cs="Times New Roman"/>
        </w:rPr>
      </w:pPr>
      <w:proofErr w:type="gramStart"/>
      <w:r w:rsidRPr="002C0E3B">
        <w:t>SchoolNet SA, South African Department of Education, &amp; South African Institute for Distance Education.</w:t>
      </w:r>
      <w:proofErr w:type="gramEnd"/>
      <w:r w:rsidRPr="002C0E3B">
        <w:t xml:space="preserve"> </w:t>
      </w:r>
      <w:proofErr w:type="gramStart"/>
      <w:r w:rsidRPr="002C0E3B">
        <w:t xml:space="preserve">(2010). </w:t>
      </w:r>
      <w:r w:rsidRPr="00490EE7">
        <w:rPr>
          <w:i/>
          <w:iCs/>
        </w:rPr>
        <w:t>Commonwealth Educators' Network</w:t>
      </w:r>
      <w:r w:rsidRPr="002C0E3B">
        <w:t>.</w:t>
      </w:r>
      <w:proofErr w:type="gramEnd"/>
      <w:r w:rsidRPr="002C0E3B">
        <w:t xml:space="preserve"> </w:t>
      </w:r>
      <w:proofErr w:type="gramStart"/>
      <w:r w:rsidRPr="002C0E3B">
        <w:t xml:space="preserve">Retrieved from </w:t>
      </w:r>
      <w:hyperlink r:id="rId29" w:history="1">
        <w:r w:rsidRPr="00FF2157">
          <w:rPr>
            <w:rStyle w:val="Hyperlink"/>
          </w:rPr>
          <w:t>http://www.schoolnet.org.za</w:t>
        </w:r>
      </w:hyperlink>
      <w:r>
        <w:t>.</w:t>
      </w:r>
      <w:proofErr w:type="gramEnd"/>
    </w:p>
    <w:p w:rsidR="000D27C1" w:rsidRDefault="000D27C1" w:rsidP="004D690B">
      <w:pPr>
        <w:rPr>
          <w:rFonts w:cs="Times New Roman"/>
        </w:rPr>
      </w:pPr>
    </w:p>
    <w:p w:rsidR="000D27C1" w:rsidRDefault="000D27C1" w:rsidP="004F26B0">
      <w:pPr>
        <w:rPr>
          <w:rFonts w:cs="Times New Roman"/>
        </w:rPr>
      </w:pPr>
      <w:proofErr w:type="gramStart"/>
      <w:r w:rsidRPr="004F26B0">
        <w:t>Guyana Ministry of Education.</w:t>
      </w:r>
      <w:proofErr w:type="gramEnd"/>
      <w:r w:rsidRPr="004F26B0">
        <w:t xml:space="preserve"> </w:t>
      </w:r>
      <w:proofErr w:type="gramStart"/>
      <w:r w:rsidRPr="004F26B0">
        <w:t xml:space="preserve">(2011). </w:t>
      </w:r>
      <w:r w:rsidRPr="00490EE7">
        <w:rPr>
          <w:i/>
          <w:iCs/>
        </w:rPr>
        <w:t>Level 7</w:t>
      </w:r>
      <w:r>
        <w:rPr>
          <w:i/>
          <w:iCs/>
        </w:rPr>
        <w:t xml:space="preserve"> </w:t>
      </w:r>
      <w:r w:rsidRPr="00490EE7">
        <w:rPr>
          <w:i/>
          <w:iCs/>
        </w:rPr>
        <w:t>-</w:t>
      </w:r>
      <w:r>
        <w:rPr>
          <w:i/>
          <w:iCs/>
        </w:rPr>
        <w:t xml:space="preserve"> </w:t>
      </w:r>
      <w:r w:rsidRPr="00490EE7">
        <w:rPr>
          <w:i/>
          <w:iCs/>
        </w:rPr>
        <w:t>Information Technology Curriculum Guide</w:t>
      </w:r>
      <w:r w:rsidRPr="004F26B0">
        <w:t>.</w:t>
      </w:r>
      <w:proofErr w:type="gramEnd"/>
      <w:r w:rsidRPr="004F26B0">
        <w:t xml:space="preserve"> </w:t>
      </w:r>
      <w:proofErr w:type="gramStart"/>
      <w:r w:rsidRPr="004F26B0">
        <w:t xml:space="preserve">Retrieved from </w:t>
      </w:r>
      <w:hyperlink r:id="rId30" w:history="1">
        <w:r w:rsidRPr="00FF2157">
          <w:rPr>
            <w:rStyle w:val="Hyperlink"/>
          </w:rPr>
          <w:t>http://www.education.gov.gy/Public/Resource.aspx?cat=6</w:t>
        </w:r>
      </w:hyperlink>
      <w:r w:rsidRPr="004F26B0">
        <w:t>.</w:t>
      </w:r>
      <w:proofErr w:type="gramEnd"/>
    </w:p>
    <w:p w:rsidR="000D27C1" w:rsidRPr="004F26B0" w:rsidRDefault="000D27C1" w:rsidP="004F26B0">
      <w:pPr>
        <w:rPr>
          <w:rFonts w:cs="Times New Roman"/>
        </w:rPr>
      </w:pPr>
    </w:p>
    <w:p w:rsidR="000D27C1" w:rsidRDefault="000D27C1" w:rsidP="004F26B0">
      <w:pPr>
        <w:rPr>
          <w:rFonts w:cs="Times New Roman"/>
        </w:rPr>
      </w:pPr>
      <w:proofErr w:type="gramStart"/>
      <w:r w:rsidRPr="004F26B0">
        <w:t>Guyana Ministry of Education.</w:t>
      </w:r>
      <w:proofErr w:type="gramEnd"/>
      <w:r w:rsidRPr="004F26B0">
        <w:t xml:space="preserve"> </w:t>
      </w:r>
      <w:proofErr w:type="gramStart"/>
      <w:r w:rsidRPr="004F26B0">
        <w:t xml:space="preserve">(2011). </w:t>
      </w:r>
      <w:r w:rsidRPr="00490EE7">
        <w:rPr>
          <w:i/>
          <w:iCs/>
        </w:rPr>
        <w:t>Level 8 - Information Technology Curriculum Guide</w:t>
      </w:r>
      <w:r w:rsidRPr="004F26B0">
        <w:t>.</w:t>
      </w:r>
      <w:proofErr w:type="gramEnd"/>
      <w:r w:rsidRPr="004F26B0">
        <w:t xml:space="preserve"> </w:t>
      </w:r>
      <w:proofErr w:type="gramStart"/>
      <w:r w:rsidRPr="004F26B0">
        <w:t xml:space="preserve">Retrieved from </w:t>
      </w:r>
      <w:hyperlink r:id="rId31" w:history="1">
        <w:r w:rsidRPr="00FF2157">
          <w:rPr>
            <w:rStyle w:val="Hyperlink"/>
          </w:rPr>
          <w:t>http://www.education.gov.gy/Public/Resource.aspx?cat=7</w:t>
        </w:r>
      </w:hyperlink>
      <w:r w:rsidRPr="004F26B0">
        <w:t>.</w:t>
      </w:r>
      <w:proofErr w:type="gramEnd"/>
    </w:p>
    <w:p w:rsidR="000D27C1" w:rsidRPr="004F26B0" w:rsidRDefault="000D27C1" w:rsidP="004F26B0">
      <w:pPr>
        <w:rPr>
          <w:rFonts w:cs="Times New Roman"/>
        </w:rPr>
      </w:pPr>
    </w:p>
    <w:p w:rsidR="000D27C1" w:rsidRDefault="000D27C1" w:rsidP="004F26B0">
      <w:pPr>
        <w:rPr>
          <w:rFonts w:cs="Times New Roman"/>
        </w:rPr>
      </w:pPr>
      <w:proofErr w:type="gramStart"/>
      <w:r w:rsidRPr="004F26B0">
        <w:t>Guyana Ministry of Education.</w:t>
      </w:r>
      <w:proofErr w:type="gramEnd"/>
      <w:r w:rsidRPr="004F26B0">
        <w:t xml:space="preserve"> </w:t>
      </w:r>
      <w:proofErr w:type="gramStart"/>
      <w:r w:rsidRPr="004F26B0">
        <w:t xml:space="preserve">(2011). </w:t>
      </w:r>
      <w:r w:rsidRPr="00490EE7">
        <w:rPr>
          <w:i/>
          <w:iCs/>
        </w:rPr>
        <w:t>Level 9 - Information Technology Curriculum Guide</w:t>
      </w:r>
      <w:r w:rsidRPr="004F26B0">
        <w:t>.</w:t>
      </w:r>
      <w:proofErr w:type="gramEnd"/>
      <w:r w:rsidRPr="004F26B0">
        <w:t xml:space="preserve"> </w:t>
      </w:r>
      <w:proofErr w:type="gramStart"/>
      <w:r w:rsidRPr="004F26B0">
        <w:t xml:space="preserve">Retrieved from </w:t>
      </w:r>
      <w:hyperlink r:id="rId32" w:history="1">
        <w:r w:rsidRPr="00FF2157">
          <w:rPr>
            <w:rStyle w:val="Hyperlink"/>
          </w:rPr>
          <w:t>http://www.education.gov.gy/Public/Resource.aspx?cat=7</w:t>
        </w:r>
      </w:hyperlink>
      <w:r w:rsidRPr="004F26B0">
        <w:t>.</w:t>
      </w:r>
      <w:proofErr w:type="gramEnd"/>
    </w:p>
    <w:p w:rsidR="000D27C1" w:rsidRDefault="000D27C1" w:rsidP="003D1E04">
      <w:pPr>
        <w:jc w:val="left"/>
        <w:rPr>
          <w:rFonts w:cs="Times New Roman"/>
        </w:rPr>
      </w:pPr>
    </w:p>
    <w:p w:rsidR="000D27C1" w:rsidRDefault="000D27C1" w:rsidP="003D1E04">
      <w:pPr>
        <w:jc w:val="left"/>
        <w:rPr>
          <w:rFonts w:cs="Times New Roman"/>
        </w:rPr>
      </w:pPr>
      <w:proofErr w:type="gramStart"/>
      <w:r w:rsidRPr="004F26B0">
        <w:t>Guyana Ministr</w:t>
      </w:r>
      <w:r>
        <w:t>y of Education.</w:t>
      </w:r>
      <w:proofErr w:type="gramEnd"/>
      <w:r>
        <w:t xml:space="preserve"> </w:t>
      </w:r>
      <w:proofErr w:type="gramStart"/>
      <w:r>
        <w:t xml:space="preserve">(2011). </w:t>
      </w:r>
      <w:r w:rsidRPr="00490EE7">
        <w:rPr>
          <w:i/>
          <w:iCs/>
        </w:rPr>
        <w:t>Information Technology Curriculum Guide</w:t>
      </w:r>
      <w:r w:rsidRPr="004F26B0">
        <w:t>.</w:t>
      </w:r>
      <w:proofErr w:type="gramEnd"/>
      <w:r w:rsidRPr="004F26B0">
        <w:t xml:space="preserve"> </w:t>
      </w:r>
      <w:proofErr w:type="gramStart"/>
      <w:r w:rsidRPr="004F26B0">
        <w:t xml:space="preserve">Retrieved from </w:t>
      </w:r>
      <w:hyperlink r:id="rId33" w:history="1">
        <w:r w:rsidRPr="00EF2C8B">
          <w:rPr>
            <w:rStyle w:val="Hyperlink"/>
          </w:rPr>
          <w:t>http://www.education.gov.gy/Public/CGuide.asp</w:t>
        </w:r>
      </w:hyperlink>
      <w:r>
        <w:t>.</w:t>
      </w:r>
      <w:bookmarkStart w:id="0" w:name="_GoBack"/>
      <w:bookmarkEnd w:id="0"/>
      <w:proofErr w:type="gramEnd"/>
    </w:p>
    <w:p w:rsidR="000D27C1" w:rsidRDefault="000D27C1" w:rsidP="003D1E04">
      <w:pPr>
        <w:jc w:val="left"/>
        <w:rPr>
          <w:rFonts w:cs="Times New Roman"/>
        </w:rPr>
      </w:pPr>
    </w:p>
    <w:p w:rsidR="000D27C1" w:rsidRDefault="000D27C1" w:rsidP="003D1E04">
      <w:pPr>
        <w:jc w:val="left"/>
      </w:pPr>
      <w:proofErr w:type="gramStart"/>
      <w:r w:rsidRPr="004F26B0">
        <w:t>Guyana Ministr</w:t>
      </w:r>
      <w:r>
        <w:t>y of Education.</w:t>
      </w:r>
      <w:proofErr w:type="gramEnd"/>
      <w:r>
        <w:t xml:space="preserve"> (2011). </w:t>
      </w:r>
      <w:r w:rsidRPr="00490EE7">
        <w:rPr>
          <w:i/>
          <w:iCs/>
        </w:rPr>
        <w:t>Education Strategic Plan (2008 – 2013)</w:t>
      </w:r>
      <w:r w:rsidRPr="004F26B0">
        <w:t xml:space="preserve">. </w:t>
      </w:r>
      <w:proofErr w:type="gramStart"/>
      <w:r w:rsidRPr="004F26B0">
        <w:t xml:space="preserve">Retrieved from </w:t>
      </w:r>
      <w:hyperlink r:id="rId34" w:history="1">
        <w:r w:rsidRPr="00EF2C8B">
          <w:rPr>
            <w:rStyle w:val="Hyperlink"/>
          </w:rPr>
          <w:t>http://www.education.gov.gy/Public/Resource.aspx?cat=14</w:t>
        </w:r>
      </w:hyperlink>
      <w:r>
        <w:t>.</w:t>
      </w:r>
      <w:proofErr w:type="gramEnd"/>
    </w:p>
    <w:p w:rsidR="00646F22" w:rsidRDefault="00646F22" w:rsidP="003D1E04">
      <w:pPr>
        <w:jc w:val="left"/>
      </w:pPr>
    </w:p>
    <w:p w:rsidR="00646F22" w:rsidRDefault="00646F22" w:rsidP="00646F22">
      <w:pPr>
        <w:jc w:val="left"/>
        <w:rPr>
          <w:rFonts w:cs="Times New Roman"/>
        </w:rPr>
      </w:pPr>
      <w:proofErr w:type="gramStart"/>
      <w:r w:rsidRPr="00646F22">
        <w:rPr>
          <w:rFonts w:cs="Times New Roman"/>
        </w:rPr>
        <w:t>Canada (Alberta) Minister of Learning.</w:t>
      </w:r>
      <w:proofErr w:type="gramEnd"/>
      <w:r w:rsidRPr="00646F22">
        <w:rPr>
          <w:rFonts w:cs="Times New Roman"/>
        </w:rPr>
        <w:t xml:space="preserve"> </w:t>
      </w:r>
      <w:proofErr w:type="gramStart"/>
      <w:r w:rsidRPr="00646F22">
        <w:rPr>
          <w:rFonts w:cs="Times New Roman"/>
        </w:rPr>
        <w:t>(2004). Learning and Technology Policy Framework.</w:t>
      </w:r>
      <w:proofErr w:type="gramEnd"/>
      <w:r w:rsidRPr="00646F22">
        <w:rPr>
          <w:rFonts w:cs="Times New Roman"/>
        </w:rPr>
        <w:t xml:space="preserve"> Retrieved from </w:t>
      </w:r>
      <w:hyperlink r:id="rId35" w:history="1">
        <w:r w:rsidRPr="00931FFA">
          <w:rPr>
            <w:rStyle w:val="Hyperlink"/>
            <w:rFonts w:cs="Times New Roman"/>
          </w:rPr>
          <w:t>http://www.csdms.in/gesci/pdf/CANADA-Alberta.pdf</w:t>
        </w:r>
      </w:hyperlink>
      <w:r>
        <w:rPr>
          <w:rFonts w:cs="Times New Roman"/>
        </w:rPr>
        <w:t xml:space="preserve"> </w:t>
      </w:r>
    </w:p>
    <w:p w:rsidR="00646F22" w:rsidRPr="00646F22" w:rsidRDefault="00646F22" w:rsidP="00646F22">
      <w:pPr>
        <w:jc w:val="left"/>
        <w:rPr>
          <w:rFonts w:cs="Times New Roman"/>
        </w:rPr>
      </w:pPr>
    </w:p>
    <w:p w:rsidR="00646F22" w:rsidRDefault="00646F22" w:rsidP="00646F22">
      <w:pPr>
        <w:jc w:val="left"/>
        <w:rPr>
          <w:rFonts w:cs="Times New Roman"/>
        </w:rPr>
      </w:pPr>
      <w:proofErr w:type="gramStart"/>
      <w:r w:rsidRPr="00646F22">
        <w:rPr>
          <w:rFonts w:cs="Times New Roman"/>
        </w:rPr>
        <w:t>Kenya Ministry of Education.</w:t>
      </w:r>
      <w:proofErr w:type="gramEnd"/>
      <w:r w:rsidRPr="00646F22">
        <w:rPr>
          <w:rFonts w:cs="Times New Roman"/>
        </w:rPr>
        <w:t xml:space="preserve"> </w:t>
      </w:r>
      <w:proofErr w:type="gramStart"/>
      <w:r w:rsidRPr="00646F22">
        <w:rPr>
          <w:rFonts w:cs="Times New Roman"/>
        </w:rPr>
        <w:t>(2006). National Information Communication Technology (ICT) Strategy for Education and Training.</w:t>
      </w:r>
      <w:proofErr w:type="gramEnd"/>
      <w:r w:rsidRPr="00646F22">
        <w:rPr>
          <w:rFonts w:cs="Times New Roman"/>
        </w:rPr>
        <w:t xml:space="preserve"> Retrieved from </w:t>
      </w:r>
      <w:hyperlink r:id="rId36" w:history="1">
        <w:r w:rsidRPr="00931FFA">
          <w:rPr>
            <w:rStyle w:val="Hyperlink"/>
            <w:rFonts w:cs="Times New Roman"/>
          </w:rPr>
          <w:t>http://www.cck.go.ke/regulations/downloads/national_ict_policy.pdf</w:t>
        </w:r>
      </w:hyperlink>
      <w:r>
        <w:rPr>
          <w:rFonts w:cs="Times New Roman"/>
        </w:rPr>
        <w:t xml:space="preserve"> </w:t>
      </w:r>
    </w:p>
    <w:p w:rsidR="00646F22" w:rsidRPr="00646F22" w:rsidRDefault="00646F22" w:rsidP="00646F22">
      <w:pPr>
        <w:jc w:val="left"/>
        <w:rPr>
          <w:rFonts w:cs="Times New Roman"/>
        </w:rPr>
      </w:pPr>
      <w:r w:rsidRPr="00646F22">
        <w:rPr>
          <w:rFonts w:cs="Times New Roman"/>
        </w:rPr>
        <w:t xml:space="preserve"> </w:t>
      </w:r>
    </w:p>
    <w:p w:rsidR="00646F22" w:rsidRDefault="00646F22" w:rsidP="00646F22">
      <w:pPr>
        <w:jc w:val="left"/>
        <w:rPr>
          <w:rFonts w:cs="Times New Roman"/>
        </w:rPr>
      </w:pPr>
      <w:proofErr w:type="gramStart"/>
      <w:r w:rsidRPr="00646F22">
        <w:rPr>
          <w:rFonts w:cs="Times New Roman"/>
        </w:rPr>
        <w:t>Australian Department of Education, Training and Youth Affairs.</w:t>
      </w:r>
      <w:proofErr w:type="gramEnd"/>
      <w:r w:rsidRPr="00646F22">
        <w:rPr>
          <w:rFonts w:cs="Times New Roman"/>
        </w:rPr>
        <w:t xml:space="preserve"> </w:t>
      </w:r>
      <w:proofErr w:type="gramStart"/>
      <w:r w:rsidRPr="00646F22">
        <w:rPr>
          <w:rFonts w:cs="Times New Roman"/>
        </w:rPr>
        <w:t>(2008). Strategic Plan to guide the Implementation of the Digital Education Revolution initiative and related initiatives.</w:t>
      </w:r>
      <w:proofErr w:type="gramEnd"/>
      <w:r w:rsidRPr="00646F22">
        <w:rPr>
          <w:rFonts w:cs="Times New Roman"/>
        </w:rPr>
        <w:t xml:space="preserve"> Retrieved from </w:t>
      </w:r>
      <w:hyperlink r:id="rId37" w:history="1">
        <w:r w:rsidRPr="00931FFA">
          <w:rPr>
            <w:rStyle w:val="Hyperlink"/>
            <w:rFonts w:cs="Times New Roman"/>
          </w:rPr>
          <w:t>http://www.csdms.in/gesci/pdf/AUSTRALIA.pdf</w:t>
        </w:r>
      </w:hyperlink>
      <w:r>
        <w:rPr>
          <w:rFonts w:cs="Times New Roman"/>
        </w:rPr>
        <w:t xml:space="preserve"> </w:t>
      </w:r>
    </w:p>
    <w:p w:rsidR="00646F22" w:rsidRPr="00646F22" w:rsidRDefault="00646F22" w:rsidP="00646F22">
      <w:pPr>
        <w:jc w:val="left"/>
        <w:rPr>
          <w:rFonts w:cs="Times New Roman"/>
        </w:rPr>
      </w:pPr>
    </w:p>
    <w:p w:rsidR="00646F22" w:rsidRDefault="00646F22" w:rsidP="00646F22">
      <w:pPr>
        <w:jc w:val="left"/>
        <w:rPr>
          <w:rFonts w:cs="Times New Roman"/>
        </w:rPr>
      </w:pPr>
      <w:proofErr w:type="gramStart"/>
      <w:r w:rsidRPr="00646F22">
        <w:rPr>
          <w:rFonts w:cs="Times New Roman"/>
        </w:rPr>
        <w:t>Namibian Ministry of Education (2008).</w:t>
      </w:r>
      <w:proofErr w:type="gramEnd"/>
      <w:r w:rsidRPr="00646F22">
        <w:rPr>
          <w:rFonts w:cs="Times New Roman"/>
        </w:rPr>
        <w:t xml:space="preserve"> </w:t>
      </w:r>
      <w:proofErr w:type="gramStart"/>
      <w:r w:rsidRPr="00646F22">
        <w:rPr>
          <w:rFonts w:cs="Times New Roman"/>
        </w:rPr>
        <w:t>National Curriculum for Basic Education.</w:t>
      </w:r>
      <w:proofErr w:type="gramEnd"/>
      <w:r w:rsidRPr="00646F22">
        <w:rPr>
          <w:rFonts w:cs="Times New Roman"/>
        </w:rPr>
        <w:t xml:space="preserve"> Retrieved from </w:t>
      </w:r>
      <w:hyperlink r:id="rId38" w:history="1">
        <w:r w:rsidRPr="00931FFA">
          <w:rPr>
            <w:rStyle w:val="Hyperlink"/>
            <w:rFonts w:cs="Times New Roman"/>
          </w:rPr>
          <w:t>http://www.nied.edu.na/publications/nieddocs/National%20Curriculum%20for%20Basic%20Education%20Jan10.pdf</w:t>
        </w:r>
      </w:hyperlink>
      <w:r>
        <w:rPr>
          <w:rFonts w:cs="Times New Roman"/>
        </w:rPr>
        <w:t xml:space="preserve"> </w:t>
      </w:r>
    </w:p>
    <w:p w:rsidR="000D27C1" w:rsidRDefault="000D27C1" w:rsidP="003D1E04">
      <w:pPr>
        <w:jc w:val="left"/>
        <w:rPr>
          <w:rFonts w:cs="Times New Roman"/>
        </w:rPr>
      </w:pPr>
    </w:p>
    <w:p w:rsidR="000D27C1" w:rsidRDefault="000D27C1" w:rsidP="003D1E04">
      <w:pPr>
        <w:jc w:val="left"/>
        <w:rPr>
          <w:rFonts w:cs="Times New Roman"/>
        </w:rPr>
      </w:pPr>
    </w:p>
    <w:p w:rsidR="000D27C1" w:rsidRPr="004D690B" w:rsidRDefault="000D27C1" w:rsidP="003D1E04">
      <w:pPr>
        <w:jc w:val="left"/>
        <w:rPr>
          <w:rFonts w:cs="Times New Roman"/>
        </w:rPr>
      </w:pPr>
    </w:p>
    <w:sectPr w:rsidR="000D27C1" w:rsidRPr="004D690B" w:rsidSect="00AC6ECB">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492" w:rsidRDefault="00375492" w:rsidP="0008745E">
      <w:pPr>
        <w:rPr>
          <w:rFonts w:cs="Times New Roman"/>
        </w:rPr>
      </w:pPr>
      <w:r>
        <w:rPr>
          <w:rFonts w:cs="Times New Roman"/>
        </w:rPr>
        <w:separator/>
      </w:r>
    </w:p>
  </w:endnote>
  <w:endnote w:type="continuationSeparator" w:id="0">
    <w:p w:rsidR="00375492" w:rsidRDefault="0037549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92" w:rsidRDefault="00375492" w:rsidP="00F93F11">
    <w:pPr>
      <w:pStyle w:val="Footer"/>
    </w:pPr>
    <w:r>
      <w:rPr>
        <w:color w:val="auto"/>
      </w:rPr>
      <w:fldChar w:fldCharType="begin"/>
    </w:r>
    <w:r>
      <w:rPr>
        <w:color w:val="auto"/>
      </w:rPr>
      <w:instrText xml:space="preserve"> FILENAME   \* MERGEFORMAT </w:instrText>
    </w:r>
    <w:r>
      <w:rPr>
        <w:color w:val="auto"/>
      </w:rPr>
      <w:fldChar w:fldCharType="separate"/>
    </w:r>
    <w:r>
      <w:rPr>
        <w:noProof/>
        <w:color w:val="auto"/>
      </w:rPr>
      <w:fldChar w:fldCharType="begin"/>
    </w:r>
    <w:r>
      <w:rPr>
        <w:noProof/>
        <w:color w:val="auto"/>
      </w:rPr>
      <w:instrText xml:space="preserve"> FILENAME   \* MERGEFORMAT </w:instrText>
    </w:r>
    <w:r>
      <w:rPr>
        <w:noProof/>
        <w:color w:val="auto"/>
      </w:rPr>
      <w:fldChar w:fldCharType="separate"/>
    </w:r>
    <w:r>
      <w:rPr>
        <w:noProof/>
        <w:color w:val="auto"/>
      </w:rPr>
      <w:t>KD M01U01 Advancing Policy through Classroom Action and the use of Technology</w:t>
    </w:r>
    <w:r>
      <w:rPr>
        <w:noProof/>
        <w:color w:val="auto"/>
      </w:rPr>
      <w:fldChar w:fldCharType="end"/>
    </w:r>
    <w:r>
      <w:rPr>
        <w:color w:val="auto"/>
      </w:rPr>
      <w:fldChar w:fldCharType="end"/>
    </w:r>
    <w:r>
      <w:rPr>
        <w:color w:val="auto"/>
      </w:rPr>
      <w:t xml:space="preserve"> (IS Edition)</w:t>
    </w:r>
    <w:r>
      <w:rPr>
        <w:color w:val="auto"/>
      </w:rPr>
      <w:tab/>
    </w:r>
    <w:r>
      <w:rPr>
        <w:color w:val="auto"/>
      </w:rPr>
      <w:fldChar w:fldCharType="begin"/>
    </w:r>
    <w:r>
      <w:rPr>
        <w:color w:val="auto"/>
      </w:rPr>
      <w:instrText xml:space="preserve"> PAGE  \* Arabic  \* MERGEFORMAT </w:instrText>
    </w:r>
    <w:r>
      <w:rPr>
        <w:color w:val="auto"/>
      </w:rPr>
      <w:fldChar w:fldCharType="separate"/>
    </w:r>
    <w:r w:rsidR="00646F22">
      <w:rPr>
        <w:noProof/>
        <w:color w:val="auto"/>
      </w:rPr>
      <w:t>7</w:t>
    </w:r>
    <w:r>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492" w:rsidRDefault="00375492" w:rsidP="0008745E">
      <w:pPr>
        <w:rPr>
          <w:rFonts w:cs="Times New Roman"/>
        </w:rPr>
      </w:pPr>
      <w:r>
        <w:rPr>
          <w:rFonts w:cs="Times New Roman"/>
        </w:rPr>
        <w:separator/>
      </w:r>
    </w:p>
  </w:footnote>
  <w:footnote w:type="continuationSeparator" w:id="0">
    <w:p w:rsidR="00375492" w:rsidRDefault="00375492" w:rsidP="0008745E">
      <w:pPr>
        <w:rPr>
          <w:rFonts w:cs="Times New Roman"/>
        </w:rPr>
      </w:pPr>
      <w:r>
        <w:rPr>
          <w:rFonts w:cs="Times New Roman"/>
        </w:rPr>
        <w:continuationSeparator/>
      </w:r>
    </w:p>
  </w:footnote>
  <w:footnote w:id="1">
    <w:p w:rsidR="00375492" w:rsidRDefault="00375492">
      <w:pPr>
        <w:pStyle w:val="FootnoteText"/>
        <w:rPr>
          <w:rFonts w:cs="Times New Roman"/>
        </w:rPr>
      </w:pPr>
      <w:r>
        <w:rPr>
          <w:rStyle w:val="FootnoteReference"/>
          <w:rFonts w:cs="Times New Roman"/>
        </w:rPr>
        <w:footnoteRef/>
      </w:r>
      <w:proofErr w:type="gramStart"/>
      <w:r>
        <w:t>SchoolNet SA</w:t>
      </w:r>
      <w:r w:rsidRPr="002C0E3B">
        <w:t>, South A</w:t>
      </w:r>
      <w:r>
        <w:t>frican Department of Education</w:t>
      </w:r>
      <w:r w:rsidRPr="002C0E3B">
        <w:t>, &amp; South African In</w:t>
      </w:r>
      <w:r>
        <w:t>stitute for Distance Education</w:t>
      </w:r>
      <w:r w:rsidRPr="002C0E3B">
        <w:t>.</w:t>
      </w:r>
      <w:proofErr w:type="gramEnd"/>
      <w:r w:rsidRPr="002C0E3B">
        <w:t xml:space="preserve"> </w:t>
      </w:r>
      <w:proofErr w:type="gramStart"/>
      <w:r w:rsidRPr="002C0E3B">
        <w:t xml:space="preserve">(2010). </w:t>
      </w:r>
      <w:r>
        <w:rPr>
          <w:i/>
          <w:iCs/>
        </w:rPr>
        <w:t>Commonwealth Educators' N</w:t>
      </w:r>
      <w:r w:rsidRPr="00F2599F">
        <w:rPr>
          <w:i/>
          <w:iCs/>
        </w:rPr>
        <w:t>etwork.</w:t>
      </w:r>
      <w:proofErr w:type="gramEnd"/>
      <w:r w:rsidRPr="002C0E3B">
        <w:t xml:space="preserve"> </w:t>
      </w:r>
      <w:proofErr w:type="gramStart"/>
      <w:r w:rsidRPr="002C0E3B">
        <w:t xml:space="preserve">Retrieved from </w:t>
      </w:r>
      <w:hyperlink r:id="rId1" w:history="1">
        <w:r w:rsidRPr="00FF2157">
          <w:rPr>
            <w:rStyle w:val="Hyperlink"/>
          </w:rPr>
          <w:t>http://www.schoolnet.org.za</w:t>
        </w:r>
      </w:hyperlink>
      <w:r>
        <w:t>.</w:t>
      </w:r>
      <w:proofErr w:type="gramEnd"/>
      <w:r>
        <w:t xml:space="preserve"> </w:t>
      </w:r>
    </w:p>
  </w:footnote>
  <w:footnote w:id="2">
    <w:p w:rsidR="00375492" w:rsidRDefault="00375492" w:rsidP="005D69B4">
      <w:pPr>
        <w:pStyle w:val="FootnoteText"/>
        <w:jc w:val="left"/>
        <w:rPr>
          <w:rFonts w:cs="Times New Roman"/>
        </w:rPr>
      </w:pPr>
      <w:r w:rsidRPr="00317411">
        <w:rPr>
          <w:rStyle w:val="FootnoteReference"/>
          <w:rFonts w:cs="Times New Roman"/>
          <w:sz w:val="18"/>
          <w:szCs w:val="18"/>
        </w:rPr>
        <w:footnoteRef/>
      </w:r>
      <w:r>
        <w:rPr>
          <w:sz w:val="18"/>
          <w:szCs w:val="18"/>
        </w:rPr>
        <w:t xml:space="preserve"> </w:t>
      </w:r>
      <w:proofErr w:type="gramStart"/>
      <w:r w:rsidRPr="00317411">
        <w:rPr>
          <w:sz w:val="18"/>
          <w:szCs w:val="18"/>
        </w:rPr>
        <w:t>Guyana Ministry of Education.</w:t>
      </w:r>
      <w:proofErr w:type="gramEnd"/>
      <w:r w:rsidRPr="00317411">
        <w:rPr>
          <w:sz w:val="18"/>
          <w:szCs w:val="18"/>
        </w:rPr>
        <w:t xml:space="preserve"> </w:t>
      </w:r>
      <w:proofErr w:type="gramStart"/>
      <w:r w:rsidRPr="00317411">
        <w:rPr>
          <w:sz w:val="18"/>
          <w:szCs w:val="18"/>
        </w:rPr>
        <w:t xml:space="preserve">(2011). </w:t>
      </w:r>
      <w:r w:rsidRPr="00317411">
        <w:rPr>
          <w:i/>
          <w:iCs/>
          <w:sz w:val="18"/>
          <w:szCs w:val="18"/>
        </w:rPr>
        <w:t>Level 7</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w:t>
      </w:r>
      <w:proofErr w:type="gramEnd"/>
      <w:r w:rsidRPr="00317411">
        <w:rPr>
          <w:sz w:val="18"/>
          <w:szCs w:val="18"/>
        </w:rPr>
        <w:t xml:space="preserve"> </w:t>
      </w:r>
      <w:proofErr w:type="gramStart"/>
      <w:r w:rsidRPr="00317411">
        <w:rPr>
          <w:sz w:val="18"/>
          <w:szCs w:val="18"/>
        </w:rPr>
        <w:t xml:space="preserve">Retrieved from </w:t>
      </w:r>
      <w:hyperlink r:id="rId2" w:history="1">
        <w:r w:rsidRPr="006C77D8">
          <w:rPr>
            <w:rStyle w:val="Hyperlink"/>
            <w:sz w:val="18"/>
            <w:szCs w:val="18"/>
          </w:rPr>
          <w:t>http://www.education.gov.gy</w:t>
        </w:r>
      </w:hyperlink>
      <w:r w:rsidRPr="00317411">
        <w:rPr>
          <w:sz w:val="18"/>
          <w:szCs w:val="18"/>
        </w:rPr>
        <w:t>.</w:t>
      </w:r>
      <w:proofErr w:type="gramEnd"/>
    </w:p>
  </w:footnote>
  <w:footnote w:id="3">
    <w:p w:rsidR="00375492" w:rsidRDefault="00375492" w:rsidP="005D69B4">
      <w:pPr>
        <w:jc w:val="left"/>
        <w:rPr>
          <w:rFonts w:cs="Times New Roman"/>
        </w:rPr>
      </w:pPr>
      <w:r w:rsidRPr="00317411">
        <w:rPr>
          <w:rStyle w:val="FootnoteReference"/>
          <w:rFonts w:cs="Times New Roman"/>
          <w:sz w:val="18"/>
          <w:szCs w:val="18"/>
        </w:rPr>
        <w:footnoteRef/>
      </w:r>
      <w:r>
        <w:rPr>
          <w:sz w:val="18"/>
          <w:szCs w:val="18"/>
        </w:rPr>
        <w:t xml:space="preserve"> </w:t>
      </w:r>
      <w:proofErr w:type="gramStart"/>
      <w:r w:rsidRPr="00317411">
        <w:rPr>
          <w:sz w:val="18"/>
          <w:szCs w:val="18"/>
        </w:rPr>
        <w:t>Guyana Ministry of Education.</w:t>
      </w:r>
      <w:proofErr w:type="gramEnd"/>
      <w:r w:rsidRPr="00317411">
        <w:rPr>
          <w:sz w:val="18"/>
          <w:szCs w:val="18"/>
        </w:rPr>
        <w:t xml:space="preserve"> </w:t>
      </w:r>
      <w:proofErr w:type="gramStart"/>
      <w:r w:rsidRPr="00317411">
        <w:rPr>
          <w:sz w:val="18"/>
          <w:szCs w:val="18"/>
        </w:rPr>
        <w:t xml:space="preserve">(2011). </w:t>
      </w:r>
      <w:r w:rsidRPr="00317411">
        <w:rPr>
          <w:i/>
          <w:iCs/>
          <w:sz w:val="18"/>
          <w:szCs w:val="18"/>
        </w:rPr>
        <w:t>Level 8</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w:t>
      </w:r>
      <w:proofErr w:type="gramEnd"/>
      <w:r w:rsidRPr="00317411">
        <w:rPr>
          <w:sz w:val="18"/>
          <w:szCs w:val="18"/>
        </w:rPr>
        <w:t xml:space="preserve"> </w:t>
      </w:r>
      <w:proofErr w:type="gramStart"/>
      <w:r w:rsidRPr="00317411">
        <w:rPr>
          <w:sz w:val="18"/>
          <w:szCs w:val="18"/>
        </w:rPr>
        <w:t xml:space="preserve">Retrieved from </w:t>
      </w:r>
      <w:hyperlink r:id="rId3" w:history="1">
        <w:r w:rsidRPr="006C77D8">
          <w:rPr>
            <w:rStyle w:val="Hyperlink"/>
            <w:sz w:val="18"/>
            <w:szCs w:val="18"/>
          </w:rPr>
          <w:t>http://www.education.gov.gy</w:t>
        </w:r>
      </w:hyperlink>
      <w:r w:rsidRPr="00317411">
        <w:rPr>
          <w:sz w:val="18"/>
          <w:szCs w:val="18"/>
        </w:rPr>
        <w:t>.</w:t>
      </w:r>
      <w:proofErr w:type="gramEnd"/>
    </w:p>
  </w:footnote>
  <w:footnote w:id="4">
    <w:p w:rsidR="00375492" w:rsidRDefault="00375492" w:rsidP="007346FE">
      <w:pPr>
        <w:jc w:val="left"/>
        <w:rPr>
          <w:rFonts w:cs="Times New Roman"/>
        </w:rPr>
      </w:pPr>
      <w:r w:rsidRPr="00317411">
        <w:rPr>
          <w:rStyle w:val="FootnoteReference"/>
          <w:rFonts w:cs="Times New Roman"/>
          <w:sz w:val="18"/>
          <w:szCs w:val="18"/>
        </w:rPr>
        <w:footnoteRef/>
      </w:r>
      <w:r>
        <w:rPr>
          <w:sz w:val="18"/>
          <w:szCs w:val="18"/>
        </w:rPr>
        <w:t xml:space="preserve"> </w:t>
      </w:r>
      <w:proofErr w:type="gramStart"/>
      <w:r w:rsidRPr="00317411">
        <w:rPr>
          <w:sz w:val="18"/>
          <w:szCs w:val="18"/>
        </w:rPr>
        <w:t>Guyana Ministry of Education.</w:t>
      </w:r>
      <w:proofErr w:type="gramEnd"/>
      <w:r w:rsidRPr="00317411">
        <w:rPr>
          <w:sz w:val="18"/>
          <w:szCs w:val="18"/>
        </w:rPr>
        <w:t xml:space="preserve"> </w:t>
      </w:r>
      <w:proofErr w:type="gramStart"/>
      <w:r w:rsidRPr="00317411">
        <w:rPr>
          <w:sz w:val="18"/>
          <w:szCs w:val="18"/>
        </w:rPr>
        <w:t xml:space="preserve">(2011). </w:t>
      </w:r>
      <w:r w:rsidRPr="00317411">
        <w:rPr>
          <w:i/>
          <w:iCs/>
          <w:sz w:val="18"/>
          <w:szCs w:val="18"/>
        </w:rPr>
        <w:t>Level 9</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w:t>
      </w:r>
      <w:proofErr w:type="gramEnd"/>
      <w:r w:rsidRPr="00317411">
        <w:rPr>
          <w:sz w:val="18"/>
          <w:szCs w:val="18"/>
        </w:rPr>
        <w:t xml:space="preserve"> </w:t>
      </w:r>
      <w:proofErr w:type="gramStart"/>
      <w:r w:rsidRPr="00317411">
        <w:rPr>
          <w:sz w:val="18"/>
          <w:szCs w:val="18"/>
        </w:rPr>
        <w:t xml:space="preserve">Retrieved from </w:t>
      </w:r>
      <w:hyperlink r:id="rId4" w:history="1">
        <w:r w:rsidRPr="00317411">
          <w:rPr>
            <w:rStyle w:val="Hyperlink"/>
            <w:sz w:val="18"/>
            <w:szCs w:val="18"/>
          </w:rPr>
          <w:t>http://www.education.gov.gy</w:t>
        </w:r>
      </w:hyperlink>
      <w:r w:rsidRPr="00317411">
        <w:rPr>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5C87DB0"/>
    <w:multiLevelType w:val="hybridMultilevel"/>
    <w:tmpl w:val="D35291AE"/>
    <w:lvl w:ilvl="0" w:tplc="D13C9D88">
      <w:start w:val="3"/>
      <w:numFmt w:val="decimal"/>
      <w:lvlText w:val="%1."/>
      <w:lvlJc w:val="left"/>
      <w:pPr>
        <w:ind w:left="360" w:hanging="360"/>
      </w:pPr>
      <w:rPr>
        <w:rFonts w:hint="default"/>
      </w:rPr>
    </w:lvl>
    <w:lvl w:ilvl="1" w:tplc="D3FC1AE0">
      <w:start w:val="1"/>
      <w:numFmt w:val="decimal"/>
      <w:lvlText w:val="1.1%2"/>
      <w:lvlJc w:val="left"/>
      <w:pPr>
        <w:ind w:left="1440" w:hanging="360"/>
      </w:pPr>
      <w:rPr>
        <w:rFonts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4">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9F16FD0"/>
    <w:multiLevelType w:val="hybridMultilevel"/>
    <w:tmpl w:val="B2CA9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7">
    <w:nsid w:val="209B20E1"/>
    <w:multiLevelType w:val="hybridMultilevel"/>
    <w:tmpl w:val="FFFAE5E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
    <w:nsid w:val="229741ED"/>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0">
    <w:nsid w:val="29474A8A"/>
    <w:multiLevelType w:val="hybridMultilevel"/>
    <w:tmpl w:val="BA4EDAA2"/>
    <w:lvl w:ilvl="0" w:tplc="1C090001">
      <w:start w:val="1"/>
      <w:numFmt w:val="bullet"/>
      <w:lvlText w:val=""/>
      <w:lvlJc w:val="left"/>
      <w:pPr>
        <w:ind w:left="1080" w:hanging="360"/>
      </w:pPr>
      <w:rPr>
        <w:rFonts w:ascii="Symbol" w:hAnsi="Symbol" w:cs="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11">
    <w:nsid w:val="2D00155F"/>
    <w:multiLevelType w:val="hybridMultilevel"/>
    <w:tmpl w:val="3938A5D2"/>
    <w:lvl w:ilvl="0" w:tplc="08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4">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5">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7">
    <w:nsid w:val="478B72F8"/>
    <w:multiLevelType w:val="hybridMultilevel"/>
    <w:tmpl w:val="B514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16771"/>
    <w:multiLevelType w:val="hybridMultilevel"/>
    <w:tmpl w:val="31E8202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9">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ACD2D77"/>
    <w:multiLevelType w:val="hybridMultilevel"/>
    <w:tmpl w:val="76365346"/>
    <w:lvl w:ilvl="0" w:tplc="C81A0EAA">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nsid w:val="5BB62C57"/>
    <w:multiLevelType w:val="hybridMultilevel"/>
    <w:tmpl w:val="8E8E61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nsid w:val="5BD706EF"/>
    <w:multiLevelType w:val="hybridMultilevel"/>
    <w:tmpl w:val="2E24795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3">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4">
    <w:nsid w:val="5D746D44"/>
    <w:multiLevelType w:val="multilevel"/>
    <w:tmpl w:val="3CA613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6761272"/>
    <w:multiLevelType w:val="hybridMultilevel"/>
    <w:tmpl w:val="C70A518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6">
    <w:nsid w:val="6E2B27D1"/>
    <w:multiLevelType w:val="hybridMultilevel"/>
    <w:tmpl w:val="F8E289FA"/>
    <w:lvl w:ilvl="0" w:tplc="56B6EE6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9">
    <w:nsid w:val="76B142DF"/>
    <w:multiLevelType w:val="hybridMultilevel"/>
    <w:tmpl w:val="067C0A7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0">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2">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7999380D"/>
    <w:multiLevelType w:val="hybridMultilevel"/>
    <w:tmpl w:val="F47CE696"/>
    <w:lvl w:ilvl="0" w:tplc="C81A0EAA">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
  </w:num>
  <w:num w:numId="2">
    <w:abstractNumId w:val="32"/>
  </w:num>
  <w:num w:numId="3">
    <w:abstractNumId w:val="19"/>
  </w:num>
  <w:num w:numId="4">
    <w:abstractNumId w:val="27"/>
  </w:num>
  <w:num w:numId="5">
    <w:abstractNumId w:val="23"/>
  </w:num>
  <w:num w:numId="6">
    <w:abstractNumId w:val="13"/>
  </w:num>
  <w:num w:numId="7">
    <w:abstractNumId w:val="4"/>
  </w:num>
  <w:num w:numId="8">
    <w:abstractNumId w:val="14"/>
  </w:num>
  <w:num w:numId="9">
    <w:abstractNumId w:val="31"/>
  </w:num>
  <w:num w:numId="10">
    <w:abstractNumId w:val="9"/>
  </w:num>
  <w:num w:numId="11">
    <w:abstractNumId w:val="16"/>
  </w:num>
  <w:num w:numId="12">
    <w:abstractNumId w:val="0"/>
  </w:num>
  <w:num w:numId="13">
    <w:abstractNumId w:val="30"/>
  </w:num>
  <w:num w:numId="14">
    <w:abstractNumId w:val="15"/>
  </w:num>
  <w:num w:numId="15">
    <w:abstractNumId w:val="3"/>
  </w:num>
  <w:num w:numId="16">
    <w:abstractNumId w:val="6"/>
  </w:num>
  <w:num w:numId="17">
    <w:abstractNumId w:val="18"/>
  </w:num>
  <w:num w:numId="18">
    <w:abstractNumId w:val="29"/>
  </w:num>
  <w:num w:numId="19">
    <w:abstractNumId w:val="22"/>
  </w:num>
  <w:num w:numId="20">
    <w:abstractNumId w:val="25"/>
  </w:num>
  <w:num w:numId="21">
    <w:abstractNumId w:val="12"/>
  </w:num>
  <w:num w:numId="22">
    <w:abstractNumId w:val="11"/>
  </w:num>
  <w:num w:numId="23">
    <w:abstractNumId w:val="28"/>
  </w:num>
  <w:num w:numId="24">
    <w:abstractNumId w:val="26"/>
  </w:num>
  <w:num w:numId="25">
    <w:abstractNumId w:val="33"/>
  </w:num>
  <w:num w:numId="26">
    <w:abstractNumId w:val="20"/>
  </w:num>
  <w:num w:numId="27">
    <w:abstractNumId w:val="1"/>
  </w:num>
  <w:num w:numId="28">
    <w:abstractNumId w:val="8"/>
  </w:num>
  <w:num w:numId="29">
    <w:abstractNumId w:val="24"/>
  </w:num>
  <w:num w:numId="30">
    <w:abstractNumId w:val="10"/>
  </w:num>
  <w:num w:numId="31">
    <w:abstractNumId w:val="7"/>
  </w:num>
  <w:num w:numId="32">
    <w:abstractNumId w:val="21"/>
  </w:num>
  <w:num w:numId="33">
    <w:abstractNumId w:val="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savePreviewPicture/>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3FD9"/>
    <w:rsid w:val="00021888"/>
    <w:rsid w:val="000244E2"/>
    <w:rsid w:val="000559FC"/>
    <w:rsid w:val="000846FB"/>
    <w:rsid w:val="00085311"/>
    <w:rsid w:val="0008745E"/>
    <w:rsid w:val="000D0442"/>
    <w:rsid w:val="000D2170"/>
    <w:rsid w:val="000D27C1"/>
    <w:rsid w:val="000D2A10"/>
    <w:rsid w:val="000D34E9"/>
    <w:rsid w:val="000E4800"/>
    <w:rsid w:val="000E62DA"/>
    <w:rsid w:val="000F3727"/>
    <w:rsid w:val="00116EA5"/>
    <w:rsid w:val="00123D15"/>
    <w:rsid w:val="00132BCB"/>
    <w:rsid w:val="00154AB7"/>
    <w:rsid w:val="00172523"/>
    <w:rsid w:val="00182B38"/>
    <w:rsid w:val="00182EB9"/>
    <w:rsid w:val="00190605"/>
    <w:rsid w:val="00192F63"/>
    <w:rsid w:val="001C13C4"/>
    <w:rsid w:val="001C1A75"/>
    <w:rsid w:val="001D0612"/>
    <w:rsid w:val="001F051A"/>
    <w:rsid w:val="001F25C8"/>
    <w:rsid w:val="001F3A73"/>
    <w:rsid w:val="00200CB7"/>
    <w:rsid w:val="00201926"/>
    <w:rsid w:val="00202978"/>
    <w:rsid w:val="00207E8C"/>
    <w:rsid w:val="00211E69"/>
    <w:rsid w:val="0021589C"/>
    <w:rsid w:val="00234DE2"/>
    <w:rsid w:val="00245D6D"/>
    <w:rsid w:val="00251632"/>
    <w:rsid w:val="00256EB8"/>
    <w:rsid w:val="00277640"/>
    <w:rsid w:val="002819DE"/>
    <w:rsid w:val="00287B0D"/>
    <w:rsid w:val="00290263"/>
    <w:rsid w:val="0029128F"/>
    <w:rsid w:val="002B0A0E"/>
    <w:rsid w:val="002B581C"/>
    <w:rsid w:val="002B6A3E"/>
    <w:rsid w:val="002C0E3B"/>
    <w:rsid w:val="002C678E"/>
    <w:rsid w:val="002E5051"/>
    <w:rsid w:val="00317411"/>
    <w:rsid w:val="00347BF2"/>
    <w:rsid w:val="00360055"/>
    <w:rsid w:val="00375492"/>
    <w:rsid w:val="00377046"/>
    <w:rsid w:val="00397295"/>
    <w:rsid w:val="003A303C"/>
    <w:rsid w:val="003A39B6"/>
    <w:rsid w:val="003C05D8"/>
    <w:rsid w:val="003C10B6"/>
    <w:rsid w:val="003D1E04"/>
    <w:rsid w:val="003D74D4"/>
    <w:rsid w:val="003E70BF"/>
    <w:rsid w:val="003E73C3"/>
    <w:rsid w:val="00401044"/>
    <w:rsid w:val="00401943"/>
    <w:rsid w:val="004566D5"/>
    <w:rsid w:val="00463E6C"/>
    <w:rsid w:val="00467A2A"/>
    <w:rsid w:val="00471F6C"/>
    <w:rsid w:val="00486544"/>
    <w:rsid w:val="00490EE7"/>
    <w:rsid w:val="004A0CFC"/>
    <w:rsid w:val="004A7009"/>
    <w:rsid w:val="004B4626"/>
    <w:rsid w:val="004C73CE"/>
    <w:rsid w:val="004D1849"/>
    <w:rsid w:val="004D690B"/>
    <w:rsid w:val="004F26B0"/>
    <w:rsid w:val="004F2C97"/>
    <w:rsid w:val="0050551B"/>
    <w:rsid w:val="00505EEA"/>
    <w:rsid w:val="005522E8"/>
    <w:rsid w:val="0056490C"/>
    <w:rsid w:val="00595E62"/>
    <w:rsid w:val="005C7682"/>
    <w:rsid w:val="005D0733"/>
    <w:rsid w:val="005D0990"/>
    <w:rsid w:val="005D69B4"/>
    <w:rsid w:val="00610F16"/>
    <w:rsid w:val="00620964"/>
    <w:rsid w:val="00622EB5"/>
    <w:rsid w:val="006246EA"/>
    <w:rsid w:val="00634089"/>
    <w:rsid w:val="00646F22"/>
    <w:rsid w:val="00672DBB"/>
    <w:rsid w:val="0067558C"/>
    <w:rsid w:val="00684C91"/>
    <w:rsid w:val="0069200A"/>
    <w:rsid w:val="006948BD"/>
    <w:rsid w:val="006A1387"/>
    <w:rsid w:val="006A4887"/>
    <w:rsid w:val="006A53C2"/>
    <w:rsid w:val="006C0A7B"/>
    <w:rsid w:val="006C2413"/>
    <w:rsid w:val="006C47C5"/>
    <w:rsid w:val="006E4D08"/>
    <w:rsid w:val="006F1EAE"/>
    <w:rsid w:val="007346FE"/>
    <w:rsid w:val="00752CEE"/>
    <w:rsid w:val="00761CFF"/>
    <w:rsid w:val="00775C8C"/>
    <w:rsid w:val="007948CB"/>
    <w:rsid w:val="00797E66"/>
    <w:rsid w:val="007A16A9"/>
    <w:rsid w:val="007B4210"/>
    <w:rsid w:val="007D3985"/>
    <w:rsid w:val="007F10DA"/>
    <w:rsid w:val="0080322A"/>
    <w:rsid w:val="008053BE"/>
    <w:rsid w:val="00814D90"/>
    <w:rsid w:val="008175F7"/>
    <w:rsid w:val="00821C0E"/>
    <w:rsid w:val="00826A98"/>
    <w:rsid w:val="00830A37"/>
    <w:rsid w:val="00834C69"/>
    <w:rsid w:val="00842E7E"/>
    <w:rsid w:val="00844096"/>
    <w:rsid w:val="00846CA6"/>
    <w:rsid w:val="00856C1A"/>
    <w:rsid w:val="00863446"/>
    <w:rsid w:val="00863800"/>
    <w:rsid w:val="008655E1"/>
    <w:rsid w:val="008B0554"/>
    <w:rsid w:val="008C6A31"/>
    <w:rsid w:val="008D0E8C"/>
    <w:rsid w:val="008D5F0E"/>
    <w:rsid w:val="008E16A7"/>
    <w:rsid w:val="008F3D82"/>
    <w:rsid w:val="008F5487"/>
    <w:rsid w:val="008F7E83"/>
    <w:rsid w:val="009041A4"/>
    <w:rsid w:val="00917F12"/>
    <w:rsid w:val="009337DD"/>
    <w:rsid w:val="009552CD"/>
    <w:rsid w:val="00960706"/>
    <w:rsid w:val="00970A35"/>
    <w:rsid w:val="009711F2"/>
    <w:rsid w:val="00976E64"/>
    <w:rsid w:val="009869FE"/>
    <w:rsid w:val="009A307A"/>
    <w:rsid w:val="009A6117"/>
    <w:rsid w:val="009C641C"/>
    <w:rsid w:val="009D0C8A"/>
    <w:rsid w:val="009E29E6"/>
    <w:rsid w:val="009F1918"/>
    <w:rsid w:val="00A10D95"/>
    <w:rsid w:val="00A16C40"/>
    <w:rsid w:val="00A32EC9"/>
    <w:rsid w:val="00A34C26"/>
    <w:rsid w:val="00A3760C"/>
    <w:rsid w:val="00A5694C"/>
    <w:rsid w:val="00AB66EA"/>
    <w:rsid w:val="00AC6ECB"/>
    <w:rsid w:val="00AD199A"/>
    <w:rsid w:val="00B20DEC"/>
    <w:rsid w:val="00B20DEE"/>
    <w:rsid w:val="00B23123"/>
    <w:rsid w:val="00B37AC9"/>
    <w:rsid w:val="00B43FAC"/>
    <w:rsid w:val="00B56CBD"/>
    <w:rsid w:val="00B66CA1"/>
    <w:rsid w:val="00B7158B"/>
    <w:rsid w:val="00B837EF"/>
    <w:rsid w:val="00B95C83"/>
    <w:rsid w:val="00BA4CC6"/>
    <w:rsid w:val="00BA7718"/>
    <w:rsid w:val="00BB13C6"/>
    <w:rsid w:val="00BC5BB5"/>
    <w:rsid w:val="00BC68F5"/>
    <w:rsid w:val="00BE628D"/>
    <w:rsid w:val="00BE670F"/>
    <w:rsid w:val="00C407E5"/>
    <w:rsid w:val="00C853EF"/>
    <w:rsid w:val="00C9382F"/>
    <w:rsid w:val="00CA1AB1"/>
    <w:rsid w:val="00CB453C"/>
    <w:rsid w:val="00CC149C"/>
    <w:rsid w:val="00CC21F2"/>
    <w:rsid w:val="00CC43FF"/>
    <w:rsid w:val="00CD6856"/>
    <w:rsid w:val="00CE61B2"/>
    <w:rsid w:val="00D214E1"/>
    <w:rsid w:val="00D436E6"/>
    <w:rsid w:val="00D45F06"/>
    <w:rsid w:val="00D47E94"/>
    <w:rsid w:val="00D57470"/>
    <w:rsid w:val="00D613B7"/>
    <w:rsid w:val="00D62A6B"/>
    <w:rsid w:val="00D8646E"/>
    <w:rsid w:val="00DB3314"/>
    <w:rsid w:val="00DB4942"/>
    <w:rsid w:val="00DB5F87"/>
    <w:rsid w:val="00DB7859"/>
    <w:rsid w:val="00DB7E7B"/>
    <w:rsid w:val="00E22922"/>
    <w:rsid w:val="00E32966"/>
    <w:rsid w:val="00EB1DEC"/>
    <w:rsid w:val="00EB3A8B"/>
    <w:rsid w:val="00EC2855"/>
    <w:rsid w:val="00EF2C8B"/>
    <w:rsid w:val="00EF7A9B"/>
    <w:rsid w:val="00F06601"/>
    <w:rsid w:val="00F13D62"/>
    <w:rsid w:val="00F2599F"/>
    <w:rsid w:val="00F268DE"/>
    <w:rsid w:val="00F27966"/>
    <w:rsid w:val="00F407E1"/>
    <w:rsid w:val="00F41C40"/>
    <w:rsid w:val="00F44945"/>
    <w:rsid w:val="00F45220"/>
    <w:rsid w:val="00F50036"/>
    <w:rsid w:val="00F60038"/>
    <w:rsid w:val="00F87097"/>
    <w:rsid w:val="00F93F11"/>
    <w:rsid w:val="00FA2DB0"/>
    <w:rsid w:val="00FB632D"/>
    <w:rsid w:val="00FF21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locked/>
    <w:rsid w:val="00F93F11"/>
    <w:pPr>
      <w:tabs>
        <w:tab w:val="center" w:pos="4680"/>
        <w:tab w:val="right" w:pos="9360"/>
      </w:tabs>
    </w:pPr>
  </w:style>
  <w:style w:type="character" w:customStyle="1" w:styleId="HeaderChar">
    <w:name w:val="Header Char"/>
    <w:basedOn w:val="DefaultParagraphFont"/>
    <w:link w:val="Header"/>
    <w:uiPriority w:val="99"/>
    <w:rsid w:val="00F93F11"/>
    <w:rPr>
      <w:rFonts w:eastAsia="Times New Roman" w:cs="Calibri"/>
      <w:color w:val="070707"/>
      <w:lang w:val="en-US" w:eastAsia="en-US"/>
    </w:rPr>
  </w:style>
  <w:style w:type="paragraph" w:styleId="Footer">
    <w:name w:val="footer"/>
    <w:basedOn w:val="Normal"/>
    <w:link w:val="FooterChar"/>
    <w:uiPriority w:val="99"/>
    <w:unhideWhenUsed/>
    <w:locked/>
    <w:rsid w:val="00F93F11"/>
    <w:pPr>
      <w:tabs>
        <w:tab w:val="center" w:pos="4680"/>
        <w:tab w:val="right" w:pos="9360"/>
      </w:tabs>
    </w:pPr>
  </w:style>
  <w:style w:type="character" w:customStyle="1" w:styleId="FooterChar">
    <w:name w:val="Footer Char"/>
    <w:basedOn w:val="DefaultParagraphFont"/>
    <w:link w:val="Footer"/>
    <w:uiPriority w:val="99"/>
    <w:rsid w:val="00F93F11"/>
    <w:rPr>
      <w:rFonts w:eastAsia="Times New Roman" w:cs="Calibri"/>
      <w:color w:val="070707"/>
      <w:lang w:val="en-US" w:eastAsia="en-US"/>
    </w:rPr>
  </w:style>
  <w:style w:type="paragraph" w:customStyle="1" w:styleId="bodytext">
    <w:name w:val="bodytext"/>
    <w:basedOn w:val="Normal"/>
    <w:rsid w:val="00375492"/>
    <w:pPr>
      <w:spacing w:before="100" w:beforeAutospacing="1" w:after="100" w:afterAutospacing="1"/>
      <w:jc w:val="left"/>
    </w:pPr>
    <w:rPr>
      <w:rFonts w:ascii="Verdana" w:hAnsi="Verdana" w:cs="Times New Roman"/>
      <w:color w:val="000000"/>
      <w:sz w:val="18"/>
      <w:szCs w:val="18"/>
    </w:rPr>
  </w:style>
  <w:style w:type="character" w:customStyle="1" w:styleId="bodytext1">
    <w:name w:val="bodytext1"/>
    <w:basedOn w:val="DefaultParagraphFont"/>
    <w:rsid w:val="00375492"/>
    <w:rPr>
      <w:rFonts w:ascii="Verdana" w:hAnsi="Verdana" w:hint="default"/>
      <w:b w:val="0"/>
      <w:bCs w:val="0"/>
      <w:color w:val="000000"/>
      <w:sz w:val="18"/>
      <w:szCs w:val="18"/>
    </w:rPr>
  </w:style>
  <w:style w:type="character" w:customStyle="1" w:styleId="glossarytext1">
    <w:name w:val="glossarytext1"/>
    <w:basedOn w:val="DefaultParagraphFont"/>
    <w:rsid w:val="00375492"/>
    <w:rPr>
      <w:rFonts w:ascii="Verdana" w:hAnsi="Verdana" w:hint="default"/>
      <w:b w:val="0"/>
      <w:bCs w:val="0"/>
      <w:i w:val="0"/>
      <w:iCs w:val="0"/>
      <w:smallCaps w:val="0"/>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locked/>
    <w:rsid w:val="00F93F11"/>
    <w:pPr>
      <w:tabs>
        <w:tab w:val="center" w:pos="4680"/>
        <w:tab w:val="right" w:pos="9360"/>
      </w:tabs>
    </w:pPr>
  </w:style>
  <w:style w:type="character" w:customStyle="1" w:styleId="HeaderChar">
    <w:name w:val="Header Char"/>
    <w:basedOn w:val="DefaultParagraphFont"/>
    <w:link w:val="Header"/>
    <w:uiPriority w:val="99"/>
    <w:rsid w:val="00F93F11"/>
    <w:rPr>
      <w:rFonts w:eastAsia="Times New Roman" w:cs="Calibri"/>
      <w:color w:val="070707"/>
      <w:lang w:val="en-US" w:eastAsia="en-US"/>
    </w:rPr>
  </w:style>
  <w:style w:type="paragraph" w:styleId="Footer">
    <w:name w:val="footer"/>
    <w:basedOn w:val="Normal"/>
    <w:link w:val="FooterChar"/>
    <w:uiPriority w:val="99"/>
    <w:unhideWhenUsed/>
    <w:locked/>
    <w:rsid w:val="00F93F11"/>
    <w:pPr>
      <w:tabs>
        <w:tab w:val="center" w:pos="4680"/>
        <w:tab w:val="right" w:pos="9360"/>
      </w:tabs>
    </w:pPr>
  </w:style>
  <w:style w:type="character" w:customStyle="1" w:styleId="FooterChar">
    <w:name w:val="Footer Char"/>
    <w:basedOn w:val="DefaultParagraphFont"/>
    <w:link w:val="Footer"/>
    <w:uiPriority w:val="99"/>
    <w:rsid w:val="00F93F11"/>
    <w:rPr>
      <w:rFonts w:eastAsia="Times New Roman" w:cs="Calibri"/>
      <w:color w:val="070707"/>
      <w:lang w:val="en-US" w:eastAsia="en-US"/>
    </w:rPr>
  </w:style>
  <w:style w:type="paragraph" w:customStyle="1" w:styleId="bodytext">
    <w:name w:val="bodytext"/>
    <w:basedOn w:val="Normal"/>
    <w:rsid w:val="00375492"/>
    <w:pPr>
      <w:spacing w:before="100" w:beforeAutospacing="1" w:after="100" w:afterAutospacing="1"/>
      <w:jc w:val="left"/>
    </w:pPr>
    <w:rPr>
      <w:rFonts w:ascii="Verdana" w:hAnsi="Verdana" w:cs="Times New Roman"/>
      <w:color w:val="000000"/>
      <w:sz w:val="18"/>
      <w:szCs w:val="18"/>
    </w:rPr>
  </w:style>
  <w:style w:type="character" w:customStyle="1" w:styleId="bodytext1">
    <w:name w:val="bodytext1"/>
    <w:basedOn w:val="DefaultParagraphFont"/>
    <w:rsid w:val="00375492"/>
    <w:rPr>
      <w:rFonts w:ascii="Verdana" w:hAnsi="Verdana" w:hint="default"/>
      <w:b w:val="0"/>
      <w:bCs w:val="0"/>
      <w:color w:val="000000"/>
      <w:sz w:val="18"/>
      <w:szCs w:val="18"/>
    </w:rPr>
  </w:style>
  <w:style w:type="character" w:customStyle="1" w:styleId="glossarytext1">
    <w:name w:val="glossarytext1"/>
    <w:basedOn w:val="DefaultParagraphFont"/>
    <w:rsid w:val="00375492"/>
    <w:rPr>
      <w:rFonts w:ascii="Verdana" w:hAnsi="Verdana" w:hint="default"/>
      <w:b w:val="0"/>
      <w:bCs w:val="0"/>
      <w:i w:val="0"/>
      <w:iCs w:val="0"/>
      <w:smallCap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08807">
      <w:bodyDiv w:val="1"/>
      <w:marLeft w:val="0"/>
      <w:marRight w:val="0"/>
      <w:marTop w:val="0"/>
      <w:marBottom w:val="0"/>
      <w:divBdr>
        <w:top w:val="none" w:sz="0" w:space="0" w:color="auto"/>
        <w:left w:val="none" w:sz="0" w:space="0" w:color="auto"/>
        <w:bottom w:val="none" w:sz="0" w:space="0" w:color="auto"/>
        <w:right w:val="none" w:sz="0" w:space="0" w:color="auto"/>
      </w:divBdr>
      <w:divsChild>
        <w:div w:id="1419601301">
          <w:marLeft w:val="0"/>
          <w:marRight w:val="0"/>
          <w:marTop w:val="0"/>
          <w:marBottom w:val="0"/>
          <w:divBdr>
            <w:top w:val="none" w:sz="0" w:space="0" w:color="auto"/>
            <w:left w:val="none" w:sz="0" w:space="0" w:color="auto"/>
            <w:bottom w:val="none" w:sz="0" w:space="0" w:color="auto"/>
            <w:right w:val="none" w:sz="0" w:space="0" w:color="auto"/>
          </w:divBdr>
        </w:div>
      </w:divsChild>
    </w:div>
    <w:div w:id="754208814">
      <w:marLeft w:val="0"/>
      <w:marRight w:val="0"/>
      <w:marTop w:val="0"/>
      <w:marBottom w:val="0"/>
      <w:divBdr>
        <w:top w:val="none" w:sz="0" w:space="0" w:color="auto"/>
        <w:left w:val="none" w:sz="0" w:space="0" w:color="auto"/>
        <w:bottom w:val="none" w:sz="0" w:space="0" w:color="auto"/>
        <w:right w:val="none" w:sz="0" w:space="0" w:color="auto"/>
      </w:divBdr>
      <w:divsChild>
        <w:div w:id="754208821">
          <w:marLeft w:val="0"/>
          <w:marRight w:val="0"/>
          <w:marTop w:val="0"/>
          <w:marBottom w:val="0"/>
          <w:divBdr>
            <w:top w:val="none" w:sz="0" w:space="0" w:color="auto"/>
            <w:left w:val="none" w:sz="0" w:space="0" w:color="auto"/>
            <w:bottom w:val="none" w:sz="0" w:space="0" w:color="auto"/>
            <w:right w:val="none" w:sz="0" w:space="0" w:color="auto"/>
          </w:divBdr>
          <w:divsChild>
            <w:div w:id="754208826">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754208818">
      <w:marLeft w:val="0"/>
      <w:marRight w:val="0"/>
      <w:marTop w:val="0"/>
      <w:marBottom w:val="0"/>
      <w:divBdr>
        <w:top w:val="none" w:sz="0" w:space="0" w:color="auto"/>
        <w:left w:val="none" w:sz="0" w:space="0" w:color="auto"/>
        <w:bottom w:val="none" w:sz="0" w:space="0" w:color="auto"/>
        <w:right w:val="none" w:sz="0" w:space="0" w:color="auto"/>
      </w:divBdr>
      <w:divsChild>
        <w:div w:id="754208840">
          <w:marLeft w:val="0"/>
          <w:marRight w:val="0"/>
          <w:marTop w:val="0"/>
          <w:marBottom w:val="0"/>
          <w:divBdr>
            <w:top w:val="none" w:sz="0" w:space="0" w:color="auto"/>
            <w:left w:val="none" w:sz="0" w:space="0" w:color="auto"/>
            <w:bottom w:val="none" w:sz="0" w:space="0" w:color="auto"/>
            <w:right w:val="none" w:sz="0" w:space="0" w:color="auto"/>
          </w:divBdr>
          <w:divsChild>
            <w:div w:id="7542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8824">
      <w:marLeft w:val="0"/>
      <w:marRight w:val="0"/>
      <w:marTop w:val="0"/>
      <w:marBottom w:val="0"/>
      <w:divBdr>
        <w:top w:val="none" w:sz="0" w:space="0" w:color="auto"/>
        <w:left w:val="none" w:sz="0" w:space="0" w:color="auto"/>
        <w:bottom w:val="none" w:sz="0" w:space="0" w:color="auto"/>
        <w:right w:val="none" w:sz="0" w:space="0" w:color="auto"/>
      </w:divBdr>
      <w:divsChild>
        <w:div w:id="754208833">
          <w:marLeft w:val="0"/>
          <w:marRight w:val="0"/>
          <w:marTop w:val="0"/>
          <w:marBottom w:val="225"/>
          <w:divBdr>
            <w:top w:val="none" w:sz="0" w:space="0" w:color="auto"/>
            <w:left w:val="none" w:sz="0" w:space="0" w:color="auto"/>
            <w:bottom w:val="none" w:sz="0" w:space="0" w:color="auto"/>
            <w:right w:val="none" w:sz="0" w:space="0" w:color="auto"/>
          </w:divBdr>
          <w:divsChild>
            <w:div w:id="754208822">
              <w:marLeft w:val="0"/>
              <w:marRight w:val="0"/>
              <w:marTop w:val="0"/>
              <w:marBottom w:val="0"/>
              <w:divBdr>
                <w:top w:val="none" w:sz="0" w:space="0" w:color="auto"/>
                <w:left w:val="single" w:sz="6" w:space="0" w:color="ECF1F5"/>
                <w:bottom w:val="none" w:sz="0" w:space="0" w:color="auto"/>
                <w:right w:val="single" w:sz="6" w:space="0" w:color="ECF1F5"/>
              </w:divBdr>
              <w:divsChild>
                <w:div w:id="754208834">
                  <w:marLeft w:val="0"/>
                  <w:marRight w:val="0"/>
                  <w:marTop w:val="0"/>
                  <w:marBottom w:val="0"/>
                  <w:divBdr>
                    <w:top w:val="none" w:sz="0" w:space="0" w:color="auto"/>
                    <w:left w:val="none" w:sz="0" w:space="0" w:color="auto"/>
                    <w:bottom w:val="none" w:sz="0" w:space="0" w:color="auto"/>
                    <w:right w:val="none" w:sz="0" w:space="0" w:color="auto"/>
                  </w:divBdr>
                  <w:divsChild>
                    <w:div w:id="754208816">
                      <w:marLeft w:val="0"/>
                      <w:marRight w:val="0"/>
                      <w:marTop w:val="0"/>
                      <w:marBottom w:val="0"/>
                      <w:divBdr>
                        <w:top w:val="none" w:sz="0" w:space="0" w:color="auto"/>
                        <w:left w:val="none" w:sz="0" w:space="0" w:color="auto"/>
                        <w:bottom w:val="none" w:sz="0" w:space="0" w:color="auto"/>
                        <w:right w:val="none" w:sz="0" w:space="0" w:color="auto"/>
                      </w:divBdr>
                      <w:divsChild>
                        <w:div w:id="754208837">
                          <w:marLeft w:val="0"/>
                          <w:marRight w:val="0"/>
                          <w:marTop w:val="0"/>
                          <w:marBottom w:val="0"/>
                          <w:divBdr>
                            <w:top w:val="none" w:sz="0" w:space="0" w:color="auto"/>
                            <w:left w:val="none" w:sz="0" w:space="0" w:color="auto"/>
                            <w:bottom w:val="none" w:sz="0" w:space="0" w:color="auto"/>
                            <w:right w:val="none" w:sz="0" w:space="0" w:color="auto"/>
                          </w:divBdr>
                          <w:divsChild>
                            <w:div w:id="754208827">
                              <w:marLeft w:val="2970"/>
                              <w:marRight w:val="0"/>
                              <w:marTop w:val="0"/>
                              <w:marBottom w:val="0"/>
                              <w:divBdr>
                                <w:top w:val="none" w:sz="0" w:space="0" w:color="auto"/>
                                <w:left w:val="none" w:sz="0" w:space="0" w:color="auto"/>
                                <w:bottom w:val="none" w:sz="0" w:space="0" w:color="auto"/>
                                <w:right w:val="none" w:sz="0" w:space="0" w:color="auto"/>
                              </w:divBdr>
                              <w:divsChild>
                                <w:div w:id="7542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08828">
      <w:marLeft w:val="0"/>
      <w:marRight w:val="0"/>
      <w:marTop w:val="0"/>
      <w:marBottom w:val="0"/>
      <w:divBdr>
        <w:top w:val="none" w:sz="0" w:space="0" w:color="auto"/>
        <w:left w:val="none" w:sz="0" w:space="0" w:color="auto"/>
        <w:bottom w:val="none" w:sz="0" w:space="0" w:color="auto"/>
        <w:right w:val="none" w:sz="0" w:space="0" w:color="auto"/>
      </w:divBdr>
      <w:divsChild>
        <w:div w:id="754208820">
          <w:marLeft w:val="0"/>
          <w:marRight w:val="0"/>
          <w:marTop w:val="0"/>
          <w:marBottom w:val="225"/>
          <w:divBdr>
            <w:top w:val="none" w:sz="0" w:space="0" w:color="auto"/>
            <w:left w:val="none" w:sz="0" w:space="0" w:color="auto"/>
            <w:bottom w:val="none" w:sz="0" w:space="0" w:color="auto"/>
            <w:right w:val="none" w:sz="0" w:space="0" w:color="auto"/>
          </w:divBdr>
          <w:divsChild>
            <w:div w:id="754208815">
              <w:marLeft w:val="0"/>
              <w:marRight w:val="0"/>
              <w:marTop w:val="0"/>
              <w:marBottom w:val="0"/>
              <w:divBdr>
                <w:top w:val="none" w:sz="0" w:space="0" w:color="auto"/>
                <w:left w:val="single" w:sz="6" w:space="0" w:color="ECF1F5"/>
                <w:bottom w:val="none" w:sz="0" w:space="0" w:color="auto"/>
                <w:right w:val="single" w:sz="6" w:space="0" w:color="ECF1F5"/>
              </w:divBdr>
              <w:divsChild>
                <w:div w:id="754208825">
                  <w:marLeft w:val="0"/>
                  <w:marRight w:val="0"/>
                  <w:marTop w:val="0"/>
                  <w:marBottom w:val="0"/>
                  <w:divBdr>
                    <w:top w:val="none" w:sz="0" w:space="0" w:color="auto"/>
                    <w:left w:val="none" w:sz="0" w:space="0" w:color="auto"/>
                    <w:bottom w:val="none" w:sz="0" w:space="0" w:color="auto"/>
                    <w:right w:val="none" w:sz="0" w:space="0" w:color="auto"/>
                  </w:divBdr>
                  <w:divsChild>
                    <w:div w:id="754208817">
                      <w:marLeft w:val="0"/>
                      <w:marRight w:val="0"/>
                      <w:marTop w:val="0"/>
                      <w:marBottom w:val="0"/>
                      <w:divBdr>
                        <w:top w:val="none" w:sz="0" w:space="0" w:color="auto"/>
                        <w:left w:val="none" w:sz="0" w:space="0" w:color="auto"/>
                        <w:bottom w:val="none" w:sz="0" w:space="0" w:color="auto"/>
                        <w:right w:val="none" w:sz="0" w:space="0" w:color="auto"/>
                      </w:divBdr>
                      <w:divsChild>
                        <w:div w:id="754208839">
                          <w:marLeft w:val="0"/>
                          <w:marRight w:val="0"/>
                          <w:marTop w:val="0"/>
                          <w:marBottom w:val="0"/>
                          <w:divBdr>
                            <w:top w:val="none" w:sz="0" w:space="0" w:color="auto"/>
                            <w:left w:val="none" w:sz="0" w:space="0" w:color="auto"/>
                            <w:bottom w:val="none" w:sz="0" w:space="0" w:color="auto"/>
                            <w:right w:val="none" w:sz="0" w:space="0" w:color="auto"/>
                          </w:divBdr>
                          <w:divsChild>
                            <w:div w:id="754208838">
                              <w:marLeft w:val="2970"/>
                              <w:marRight w:val="0"/>
                              <w:marTop w:val="0"/>
                              <w:marBottom w:val="0"/>
                              <w:divBdr>
                                <w:top w:val="none" w:sz="0" w:space="0" w:color="auto"/>
                                <w:left w:val="none" w:sz="0" w:space="0" w:color="auto"/>
                                <w:bottom w:val="none" w:sz="0" w:space="0" w:color="auto"/>
                                <w:right w:val="none" w:sz="0" w:space="0" w:color="auto"/>
                              </w:divBdr>
                              <w:divsChild>
                                <w:div w:id="7542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08832">
      <w:marLeft w:val="0"/>
      <w:marRight w:val="0"/>
      <w:marTop w:val="0"/>
      <w:marBottom w:val="0"/>
      <w:divBdr>
        <w:top w:val="none" w:sz="0" w:space="0" w:color="auto"/>
        <w:left w:val="none" w:sz="0" w:space="0" w:color="auto"/>
        <w:bottom w:val="none" w:sz="0" w:space="0" w:color="auto"/>
        <w:right w:val="none" w:sz="0" w:space="0" w:color="auto"/>
      </w:divBdr>
    </w:div>
    <w:div w:id="754208836">
      <w:marLeft w:val="0"/>
      <w:marRight w:val="0"/>
      <w:marTop w:val="0"/>
      <w:marBottom w:val="0"/>
      <w:divBdr>
        <w:top w:val="single" w:sz="24" w:space="0" w:color="6EB800"/>
        <w:left w:val="none" w:sz="0" w:space="0" w:color="auto"/>
        <w:bottom w:val="none" w:sz="0" w:space="0" w:color="auto"/>
        <w:right w:val="none" w:sz="0" w:space="0" w:color="auto"/>
      </w:divBdr>
      <w:divsChild>
        <w:div w:id="754208830">
          <w:marLeft w:val="0"/>
          <w:marRight w:val="0"/>
          <w:marTop w:val="0"/>
          <w:marBottom w:val="0"/>
          <w:divBdr>
            <w:top w:val="none" w:sz="0" w:space="0" w:color="auto"/>
            <w:left w:val="none" w:sz="0" w:space="0" w:color="auto"/>
            <w:bottom w:val="none" w:sz="0" w:space="0" w:color="auto"/>
            <w:right w:val="none" w:sz="0" w:space="0" w:color="auto"/>
          </w:divBdr>
          <w:divsChild>
            <w:div w:id="754208823">
              <w:marLeft w:val="0"/>
              <w:marRight w:val="0"/>
              <w:marTop w:val="0"/>
              <w:marBottom w:val="0"/>
              <w:divBdr>
                <w:top w:val="none" w:sz="0" w:space="0" w:color="auto"/>
                <w:left w:val="none" w:sz="0" w:space="0" w:color="auto"/>
                <w:bottom w:val="none" w:sz="0" w:space="0" w:color="auto"/>
                <w:right w:val="none" w:sz="0" w:space="0" w:color="auto"/>
              </w:divBdr>
              <w:divsChild>
                <w:div w:id="7542088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67430426">
      <w:bodyDiv w:val="1"/>
      <w:marLeft w:val="0"/>
      <w:marRight w:val="0"/>
      <w:marTop w:val="0"/>
      <w:marBottom w:val="0"/>
      <w:divBdr>
        <w:top w:val="none" w:sz="0" w:space="0" w:color="auto"/>
        <w:left w:val="none" w:sz="0" w:space="0" w:color="auto"/>
        <w:bottom w:val="none" w:sz="0" w:space="0" w:color="auto"/>
        <w:right w:val="none" w:sz="0" w:space="0" w:color="auto"/>
      </w:divBdr>
    </w:div>
    <w:div w:id="1031372459">
      <w:bodyDiv w:val="1"/>
      <w:marLeft w:val="0"/>
      <w:marRight w:val="0"/>
      <w:marTop w:val="0"/>
      <w:marBottom w:val="0"/>
      <w:divBdr>
        <w:top w:val="none" w:sz="0" w:space="0" w:color="auto"/>
        <w:left w:val="none" w:sz="0" w:space="0" w:color="auto"/>
        <w:bottom w:val="none" w:sz="0" w:space="0" w:color="auto"/>
        <w:right w:val="none" w:sz="0" w:space="0" w:color="auto"/>
      </w:divBdr>
      <w:divsChild>
        <w:div w:id="213740716">
          <w:marLeft w:val="0"/>
          <w:marRight w:val="0"/>
          <w:marTop w:val="0"/>
          <w:marBottom w:val="0"/>
          <w:divBdr>
            <w:top w:val="none" w:sz="0" w:space="0" w:color="auto"/>
            <w:left w:val="none" w:sz="0" w:space="0" w:color="auto"/>
            <w:bottom w:val="none" w:sz="0" w:space="0" w:color="auto"/>
            <w:right w:val="none" w:sz="0" w:space="0" w:color="auto"/>
          </w:divBdr>
        </w:div>
      </w:divsChild>
    </w:div>
    <w:div w:id="1903563583">
      <w:bodyDiv w:val="1"/>
      <w:marLeft w:val="0"/>
      <w:marRight w:val="0"/>
      <w:marTop w:val="0"/>
      <w:marBottom w:val="0"/>
      <w:divBdr>
        <w:top w:val="none" w:sz="0" w:space="0" w:color="auto"/>
        <w:left w:val="none" w:sz="0" w:space="0" w:color="auto"/>
        <w:bottom w:val="none" w:sz="0" w:space="0" w:color="auto"/>
        <w:right w:val="none" w:sz="0" w:space="0" w:color="auto"/>
      </w:divBdr>
      <w:divsChild>
        <w:div w:id="123778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hyperlink" Target="M1/U1/AUS_DERStrategicPlan.pdf" TargetMode="External"/><Relationship Id="rId26" Type="http://schemas.openxmlformats.org/officeDocument/2006/relationships/hyperlink" Target="M1/U1/IT%20Curriculum%20Guide%20Grade%209.pdf"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hyperlink" Target="http://www.education.gov.gy/Public/Resource.aspx?cat=14" TargetMode="External"/><Relationship Id="rId7" Type="http://schemas.openxmlformats.org/officeDocument/2006/relationships/endnotes" Target="endnotes.xml"/><Relationship Id="rId12" Type="http://schemas.openxmlformats.org/officeDocument/2006/relationships/hyperlink" Target="http://www.lessonplanspage.com" TargetMode="External"/><Relationship Id="rId17" Type="http://schemas.openxmlformats.org/officeDocument/2006/relationships/image" Target="media/image6.gif"/><Relationship Id="rId25" Type="http://schemas.openxmlformats.org/officeDocument/2006/relationships/hyperlink" Target="M1/U1/IT%20Curriculum%20Guide%20Grade%208.pdf" TargetMode="External"/><Relationship Id="rId33" Type="http://schemas.openxmlformats.org/officeDocument/2006/relationships/hyperlink" Target="http://www.education.gov.gy/Public/CGuide.asp" TargetMode="External"/><Relationship Id="rId38" Type="http://schemas.openxmlformats.org/officeDocument/2006/relationships/hyperlink" Target="http://www.nied.edu.na/publications/nieddocs/National%20Curriculum%20for%20Basic%20Education%20Jan10.pdf" TargetMode="External"/><Relationship Id="rId2" Type="http://schemas.openxmlformats.org/officeDocument/2006/relationships/styles" Target="styles.xml"/><Relationship Id="rId16" Type="http://schemas.openxmlformats.org/officeDocument/2006/relationships/hyperlink" Target="M1/U1/KEN_national_ict_policy.pdf" TargetMode="External"/><Relationship Id="rId20" Type="http://schemas.openxmlformats.org/officeDocument/2006/relationships/hyperlink" Target="M1/U1/NAM_National%20Curriculum%20for%20Basic%20Education%20Jan10.pdf" TargetMode="External"/><Relationship Id="rId29" Type="http://schemas.openxmlformats.org/officeDocument/2006/relationships/hyperlink" Target="http://www.schoolnet.org.z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1/U1/Being_a_teacher_guide_B.pdf" TargetMode="External"/><Relationship Id="rId24" Type="http://schemas.openxmlformats.org/officeDocument/2006/relationships/hyperlink" Target="M1/U1/IT%20Curriculum%20Guide%20Grade%207.pdf" TargetMode="External"/><Relationship Id="rId32" Type="http://schemas.openxmlformats.org/officeDocument/2006/relationships/hyperlink" Target="http://www.education.gov.gy/Public/Resource.aspx?cat=7" TargetMode="External"/><Relationship Id="rId37" Type="http://schemas.openxmlformats.org/officeDocument/2006/relationships/hyperlink" Target="http://www.csdms.in/gesci/pdf/AUSTRALIA.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9.gif"/><Relationship Id="rId28" Type="http://schemas.openxmlformats.org/officeDocument/2006/relationships/image" Target="media/image11.png"/><Relationship Id="rId36" Type="http://schemas.openxmlformats.org/officeDocument/2006/relationships/hyperlink" Target="http://www.cck.go.ke/regulations/downloads/national_ict_policy.pdf" TargetMode="External"/><Relationship Id="rId10" Type="http://schemas.openxmlformats.org/officeDocument/2006/relationships/image" Target="media/image3.jpeg"/><Relationship Id="rId19" Type="http://schemas.openxmlformats.org/officeDocument/2006/relationships/image" Target="media/image7.gif"/><Relationship Id="rId31" Type="http://schemas.openxmlformats.org/officeDocument/2006/relationships/hyperlink" Target="http://www.education.gov.gy/Public/Resource.aspx?cat=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1/U1/CAN_ltfwrk.pdf" TargetMode="External"/><Relationship Id="rId22" Type="http://schemas.openxmlformats.org/officeDocument/2006/relationships/hyperlink" Target="KD%20M01U01%20Marking%20Memo%20for%20Portfolio%20Task.docx" TargetMode="External"/><Relationship Id="rId27" Type="http://schemas.openxmlformats.org/officeDocument/2006/relationships/image" Target="media/image10.gif"/><Relationship Id="rId30" Type="http://schemas.openxmlformats.org/officeDocument/2006/relationships/hyperlink" Target="http://www.education.gov.gy/Public/Resource.aspx?cat=6" TargetMode="External"/><Relationship Id="rId35" Type="http://schemas.openxmlformats.org/officeDocument/2006/relationships/hyperlink" Target="http://www.csdms.in/gesci/pdf/CANADA-Albert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ducation.gov.gy" TargetMode="External"/><Relationship Id="rId2" Type="http://schemas.openxmlformats.org/officeDocument/2006/relationships/hyperlink" Target="http://www.education.gov.gy" TargetMode="External"/><Relationship Id="rId1" Type="http://schemas.openxmlformats.org/officeDocument/2006/relationships/hyperlink" Target="http://www.schoolnet.org.za" TargetMode="External"/><Relationship Id="rId4" Type="http://schemas.openxmlformats.org/officeDocument/2006/relationships/hyperlink" Target="http://www.education.gov.gy/Public/Resource.aspx?cat=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2004</Words>
  <Characters>13187</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Module I: Understanding ICT in Education</vt:lpstr>
      <vt:lpstr>KD Module 1: Understanding ICT in Education</vt:lpstr>
      <vt:lpstr>Unit 1: Advancing Policy through Classroom Action and the use of Technology</vt:lpstr>
      <vt:lpstr>/ A] Lecture (Total 1 hour)</vt:lpstr>
      <vt:lpstr>    Guidelines for Creating Learning Activities  [CC: BY-ND]</vt:lpstr>
      <vt:lpstr>    How Teaching Activities Support Education Policy</vt:lpstr>
      <vt:lpstr>/ C] Tutorial (2 hours)</vt:lpstr>
      <vt:lpstr>/Resources Used in this Lesson Unit</vt:lpstr>
    </vt:vector>
  </TitlesOfParts>
  <Company>HP</Company>
  <LinksUpToDate>false</LinksUpToDate>
  <CharactersWithSpaces>15161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8</cp:revision>
  <dcterms:created xsi:type="dcterms:W3CDTF">2011-08-31T08:15:00Z</dcterms:created>
  <dcterms:modified xsi:type="dcterms:W3CDTF">2012-06-14T06:50:00Z</dcterms:modified>
</cp:coreProperties>
</file>